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инфраструктурой организации индустрии туризма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2CDB151" w:rsidR="00A77598" w:rsidRPr="00286DA0" w:rsidRDefault="00286DA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63CA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63CA2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163CA2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63CA2">
              <w:rPr>
                <w:rFonts w:ascii="Times New Roman" w:hAnsi="Times New Roman" w:cs="Times New Roman"/>
                <w:sz w:val="20"/>
                <w:szCs w:val="20"/>
              </w:rPr>
              <w:t>, Иванов Николай Николаевич</w:t>
            </w:r>
          </w:p>
        </w:tc>
      </w:tr>
      <w:tr w:rsidR="007A7979" w:rsidRPr="007A7979" w14:paraId="420FE214" w14:textId="77777777" w:rsidTr="00ED54AA">
        <w:tc>
          <w:tcPr>
            <w:tcW w:w="9345" w:type="dxa"/>
          </w:tcPr>
          <w:p w14:paraId="748F8C8D" w14:textId="77777777" w:rsidR="007A7979" w:rsidRPr="00163CA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3CA2">
              <w:rPr>
                <w:rFonts w:ascii="Times New Roman" w:hAnsi="Times New Roman" w:cs="Times New Roman"/>
                <w:sz w:val="20"/>
                <w:szCs w:val="20"/>
              </w:rPr>
              <w:t>к.э.н, Валеева Елена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BDE3A25" w:rsidR="004475DA" w:rsidRPr="00286DA0" w:rsidRDefault="00286DA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A3884B4" w14:textId="77777777" w:rsidR="00163CA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21249" w:history="1">
            <w:r w:rsidR="00163CA2" w:rsidRPr="006A55E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63CA2">
              <w:rPr>
                <w:noProof/>
                <w:webHidden/>
              </w:rPr>
              <w:tab/>
            </w:r>
            <w:r w:rsidR="00163CA2">
              <w:rPr>
                <w:noProof/>
                <w:webHidden/>
              </w:rPr>
              <w:fldChar w:fldCharType="begin"/>
            </w:r>
            <w:r w:rsidR="00163CA2">
              <w:rPr>
                <w:noProof/>
                <w:webHidden/>
              </w:rPr>
              <w:instrText xml:space="preserve"> PAGEREF _Toc207721249 \h </w:instrText>
            </w:r>
            <w:r w:rsidR="00163CA2">
              <w:rPr>
                <w:noProof/>
                <w:webHidden/>
              </w:rPr>
            </w:r>
            <w:r w:rsidR="00163CA2">
              <w:rPr>
                <w:noProof/>
                <w:webHidden/>
              </w:rPr>
              <w:fldChar w:fldCharType="separate"/>
            </w:r>
            <w:r w:rsidR="00163CA2">
              <w:rPr>
                <w:noProof/>
                <w:webHidden/>
              </w:rPr>
              <w:t>3</w:t>
            </w:r>
            <w:r w:rsidR="00163CA2">
              <w:rPr>
                <w:noProof/>
                <w:webHidden/>
              </w:rPr>
              <w:fldChar w:fldCharType="end"/>
            </w:r>
          </w:hyperlink>
        </w:p>
        <w:p w14:paraId="0547B3E7" w14:textId="77777777" w:rsidR="00163CA2" w:rsidRDefault="00E73E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250" w:history="1">
            <w:r w:rsidR="00163CA2" w:rsidRPr="006A55E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63CA2">
              <w:rPr>
                <w:noProof/>
                <w:webHidden/>
              </w:rPr>
              <w:tab/>
            </w:r>
            <w:r w:rsidR="00163CA2">
              <w:rPr>
                <w:noProof/>
                <w:webHidden/>
              </w:rPr>
              <w:fldChar w:fldCharType="begin"/>
            </w:r>
            <w:r w:rsidR="00163CA2">
              <w:rPr>
                <w:noProof/>
                <w:webHidden/>
              </w:rPr>
              <w:instrText xml:space="preserve"> PAGEREF _Toc207721250 \h </w:instrText>
            </w:r>
            <w:r w:rsidR="00163CA2">
              <w:rPr>
                <w:noProof/>
                <w:webHidden/>
              </w:rPr>
            </w:r>
            <w:r w:rsidR="00163CA2">
              <w:rPr>
                <w:noProof/>
                <w:webHidden/>
              </w:rPr>
              <w:fldChar w:fldCharType="separate"/>
            </w:r>
            <w:r w:rsidR="00163CA2">
              <w:rPr>
                <w:noProof/>
                <w:webHidden/>
              </w:rPr>
              <w:t>3</w:t>
            </w:r>
            <w:r w:rsidR="00163CA2">
              <w:rPr>
                <w:noProof/>
                <w:webHidden/>
              </w:rPr>
              <w:fldChar w:fldCharType="end"/>
            </w:r>
          </w:hyperlink>
        </w:p>
        <w:p w14:paraId="2ACD5579" w14:textId="77777777" w:rsidR="00163CA2" w:rsidRDefault="00E73E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251" w:history="1">
            <w:r w:rsidR="00163CA2" w:rsidRPr="006A55E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63CA2">
              <w:rPr>
                <w:noProof/>
                <w:webHidden/>
              </w:rPr>
              <w:tab/>
            </w:r>
            <w:r w:rsidR="00163CA2">
              <w:rPr>
                <w:noProof/>
                <w:webHidden/>
              </w:rPr>
              <w:fldChar w:fldCharType="begin"/>
            </w:r>
            <w:r w:rsidR="00163CA2">
              <w:rPr>
                <w:noProof/>
                <w:webHidden/>
              </w:rPr>
              <w:instrText xml:space="preserve"> PAGEREF _Toc207721251 \h </w:instrText>
            </w:r>
            <w:r w:rsidR="00163CA2">
              <w:rPr>
                <w:noProof/>
                <w:webHidden/>
              </w:rPr>
            </w:r>
            <w:r w:rsidR="00163CA2">
              <w:rPr>
                <w:noProof/>
                <w:webHidden/>
              </w:rPr>
              <w:fldChar w:fldCharType="separate"/>
            </w:r>
            <w:r w:rsidR="00163CA2">
              <w:rPr>
                <w:noProof/>
                <w:webHidden/>
              </w:rPr>
              <w:t>3</w:t>
            </w:r>
            <w:r w:rsidR="00163CA2">
              <w:rPr>
                <w:noProof/>
                <w:webHidden/>
              </w:rPr>
              <w:fldChar w:fldCharType="end"/>
            </w:r>
          </w:hyperlink>
        </w:p>
        <w:p w14:paraId="2254D169" w14:textId="77777777" w:rsidR="00163CA2" w:rsidRDefault="00E73E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252" w:history="1">
            <w:r w:rsidR="00163CA2" w:rsidRPr="006A55E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63CA2">
              <w:rPr>
                <w:noProof/>
                <w:webHidden/>
              </w:rPr>
              <w:tab/>
            </w:r>
            <w:r w:rsidR="00163CA2">
              <w:rPr>
                <w:noProof/>
                <w:webHidden/>
              </w:rPr>
              <w:fldChar w:fldCharType="begin"/>
            </w:r>
            <w:r w:rsidR="00163CA2">
              <w:rPr>
                <w:noProof/>
                <w:webHidden/>
              </w:rPr>
              <w:instrText xml:space="preserve"> PAGEREF _Toc207721252 \h </w:instrText>
            </w:r>
            <w:r w:rsidR="00163CA2">
              <w:rPr>
                <w:noProof/>
                <w:webHidden/>
              </w:rPr>
            </w:r>
            <w:r w:rsidR="00163CA2">
              <w:rPr>
                <w:noProof/>
                <w:webHidden/>
              </w:rPr>
              <w:fldChar w:fldCharType="separate"/>
            </w:r>
            <w:r w:rsidR="00163CA2">
              <w:rPr>
                <w:noProof/>
                <w:webHidden/>
              </w:rPr>
              <w:t>4</w:t>
            </w:r>
            <w:r w:rsidR="00163CA2">
              <w:rPr>
                <w:noProof/>
                <w:webHidden/>
              </w:rPr>
              <w:fldChar w:fldCharType="end"/>
            </w:r>
          </w:hyperlink>
        </w:p>
        <w:p w14:paraId="2AF26371" w14:textId="77777777" w:rsidR="00163CA2" w:rsidRDefault="00E73E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253" w:history="1">
            <w:r w:rsidR="00163CA2" w:rsidRPr="006A55E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63CA2">
              <w:rPr>
                <w:noProof/>
                <w:webHidden/>
              </w:rPr>
              <w:tab/>
            </w:r>
            <w:r w:rsidR="00163CA2">
              <w:rPr>
                <w:noProof/>
                <w:webHidden/>
              </w:rPr>
              <w:fldChar w:fldCharType="begin"/>
            </w:r>
            <w:r w:rsidR="00163CA2">
              <w:rPr>
                <w:noProof/>
                <w:webHidden/>
              </w:rPr>
              <w:instrText xml:space="preserve"> PAGEREF _Toc207721253 \h </w:instrText>
            </w:r>
            <w:r w:rsidR="00163CA2">
              <w:rPr>
                <w:noProof/>
                <w:webHidden/>
              </w:rPr>
            </w:r>
            <w:r w:rsidR="00163CA2">
              <w:rPr>
                <w:noProof/>
                <w:webHidden/>
              </w:rPr>
              <w:fldChar w:fldCharType="separate"/>
            </w:r>
            <w:r w:rsidR="00163CA2">
              <w:rPr>
                <w:noProof/>
                <w:webHidden/>
              </w:rPr>
              <w:t>5</w:t>
            </w:r>
            <w:r w:rsidR="00163CA2">
              <w:rPr>
                <w:noProof/>
                <w:webHidden/>
              </w:rPr>
              <w:fldChar w:fldCharType="end"/>
            </w:r>
          </w:hyperlink>
        </w:p>
        <w:p w14:paraId="2FDDA5AB" w14:textId="77777777" w:rsidR="00163CA2" w:rsidRDefault="00E73E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254" w:history="1">
            <w:r w:rsidR="00163CA2" w:rsidRPr="006A55E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63CA2">
              <w:rPr>
                <w:noProof/>
                <w:webHidden/>
              </w:rPr>
              <w:tab/>
            </w:r>
            <w:r w:rsidR="00163CA2">
              <w:rPr>
                <w:noProof/>
                <w:webHidden/>
              </w:rPr>
              <w:fldChar w:fldCharType="begin"/>
            </w:r>
            <w:r w:rsidR="00163CA2">
              <w:rPr>
                <w:noProof/>
                <w:webHidden/>
              </w:rPr>
              <w:instrText xml:space="preserve"> PAGEREF _Toc207721254 \h </w:instrText>
            </w:r>
            <w:r w:rsidR="00163CA2">
              <w:rPr>
                <w:noProof/>
                <w:webHidden/>
              </w:rPr>
            </w:r>
            <w:r w:rsidR="00163CA2">
              <w:rPr>
                <w:noProof/>
                <w:webHidden/>
              </w:rPr>
              <w:fldChar w:fldCharType="separate"/>
            </w:r>
            <w:r w:rsidR="00163CA2">
              <w:rPr>
                <w:noProof/>
                <w:webHidden/>
              </w:rPr>
              <w:t>5</w:t>
            </w:r>
            <w:r w:rsidR="00163CA2">
              <w:rPr>
                <w:noProof/>
                <w:webHidden/>
              </w:rPr>
              <w:fldChar w:fldCharType="end"/>
            </w:r>
          </w:hyperlink>
        </w:p>
        <w:p w14:paraId="65294CC3" w14:textId="77777777" w:rsidR="00163CA2" w:rsidRDefault="00E73E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255" w:history="1">
            <w:r w:rsidR="00163CA2" w:rsidRPr="006A55E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63CA2">
              <w:rPr>
                <w:noProof/>
                <w:webHidden/>
              </w:rPr>
              <w:tab/>
            </w:r>
            <w:r w:rsidR="00163CA2">
              <w:rPr>
                <w:noProof/>
                <w:webHidden/>
              </w:rPr>
              <w:fldChar w:fldCharType="begin"/>
            </w:r>
            <w:r w:rsidR="00163CA2">
              <w:rPr>
                <w:noProof/>
                <w:webHidden/>
              </w:rPr>
              <w:instrText xml:space="preserve"> PAGEREF _Toc207721255 \h </w:instrText>
            </w:r>
            <w:r w:rsidR="00163CA2">
              <w:rPr>
                <w:noProof/>
                <w:webHidden/>
              </w:rPr>
            </w:r>
            <w:r w:rsidR="00163CA2">
              <w:rPr>
                <w:noProof/>
                <w:webHidden/>
              </w:rPr>
              <w:fldChar w:fldCharType="separate"/>
            </w:r>
            <w:r w:rsidR="00163CA2">
              <w:rPr>
                <w:noProof/>
                <w:webHidden/>
              </w:rPr>
              <w:t>6</w:t>
            </w:r>
            <w:r w:rsidR="00163CA2">
              <w:rPr>
                <w:noProof/>
                <w:webHidden/>
              </w:rPr>
              <w:fldChar w:fldCharType="end"/>
            </w:r>
          </w:hyperlink>
        </w:p>
        <w:p w14:paraId="7C72C527" w14:textId="77777777" w:rsidR="00163CA2" w:rsidRDefault="00E73E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256" w:history="1">
            <w:r w:rsidR="00163CA2" w:rsidRPr="006A55E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63CA2">
              <w:rPr>
                <w:noProof/>
                <w:webHidden/>
              </w:rPr>
              <w:tab/>
            </w:r>
            <w:r w:rsidR="00163CA2">
              <w:rPr>
                <w:noProof/>
                <w:webHidden/>
              </w:rPr>
              <w:fldChar w:fldCharType="begin"/>
            </w:r>
            <w:r w:rsidR="00163CA2">
              <w:rPr>
                <w:noProof/>
                <w:webHidden/>
              </w:rPr>
              <w:instrText xml:space="preserve"> PAGEREF _Toc207721256 \h </w:instrText>
            </w:r>
            <w:r w:rsidR="00163CA2">
              <w:rPr>
                <w:noProof/>
                <w:webHidden/>
              </w:rPr>
            </w:r>
            <w:r w:rsidR="00163CA2">
              <w:rPr>
                <w:noProof/>
                <w:webHidden/>
              </w:rPr>
              <w:fldChar w:fldCharType="separate"/>
            </w:r>
            <w:r w:rsidR="00163CA2">
              <w:rPr>
                <w:noProof/>
                <w:webHidden/>
              </w:rPr>
              <w:t>6</w:t>
            </w:r>
            <w:r w:rsidR="00163CA2">
              <w:rPr>
                <w:noProof/>
                <w:webHidden/>
              </w:rPr>
              <w:fldChar w:fldCharType="end"/>
            </w:r>
          </w:hyperlink>
        </w:p>
        <w:p w14:paraId="5A027415" w14:textId="77777777" w:rsidR="00163CA2" w:rsidRDefault="00E73E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257" w:history="1">
            <w:r w:rsidR="00163CA2" w:rsidRPr="006A55E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63CA2">
              <w:rPr>
                <w:noProof/>
                <w:webHidden/>
              </w:rPr>
              <w:tab/>
            </w:r>
            <w:r w:rsidR="00163CA2">
              <w:rPr>
                <w:noProof/>
                <w:webHidden/>
              </w:rPr>
              <w:fldChar w:fldCharType="begin"/>
            </w:r>
            <w:r w:rsidR="00163CA2">
              <w:rPr>
                <w:noProof/>
                <w:webHidden/>
              </w:rPr>
              <w:instrText xml:space="preserve"> PAGEREF _Toc207721257 \h </w:instrText>
            </w:r>
            <w:r w:rsidR="00163CA2">
              <w:rPr>
                <w:noProof/>
                <w:webHidden/>
              </w:rPr>
            </w:r>
            <w:r w:rsidR="00163CA2">
              <w:rPr>
                <w:noProof/>
                <w:webHidden/>
              </w:rPr>
              <w:fldChar w:fldCharType="separate"/>
            </w:r>
            <w:r w:rsidR="00163CA2">
              <w:rPr>
                <w:noProof/>
                <w:webHidden/>
              </w:rPr>
              <w:t>7</w:t>
            </w:r>
            <w:r w:rsidR="00163CA2">
              <w:rPr>
                <w:noProof/>
                <w:webHidden/>
              </w:rPr>
              <w:fldChar w:fldCharType="end"/>
            </w:r>
          </w:hyperlink>
        </w:p>
        <w:p w14:paraId="2B2C40B1" w14:textId="77777777" w:rsidR="00163CA2" w:rsidRDefault="00E73E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258" w:history="1">
            <w:r w:rsidR="00163CA2" w:rsidRPr="006A55E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63CA2">
              <w:rPr>
                <w:noProof/>
                <w:webHidden/>
              </w:rPr>
              <w:tab/>
            </w:r>
            <w:r w:rsidR="00163CA2">
              <w:rPr>
                <w:noProof/>
                <w:webHidden/>
              </w:rPr>
              <w:fldChar w:fldCharType="begin"/>
            </w:r>
            <w:r w:rsidR="00163CA2">
              <w:rPr>
                <w:noProof/>
                <w:webHidden/>
              </w:rPr>
              <w:instrText xml:space="preserve"> PAGEREF _Toc207721258 \h </w:instrText>
            </w:r>
            <w:r w:rsidR="00163CA2">
              <w:rPr>
                <w:noProof/>
                <w:webHidden/>
              </w:rPr>
            </w:r>
            <w:r w:rsidR="00163CA2">
              <w:rPr>
                <w:noProof/>
                <w:webHidden/>
              </w:rPr>
              <w:fldChar w:fldCharType="separate"/>
            </w:r>
            <w:r w:rsidR="00163CA2">
              <w:rPr>
                <w:noProof/>
                <w:webHidden/>
              </w:rPr>
              <w:t>8</w:t>
            </w:r>
            <w:r w:rsidR="00163CA2">
              <w:rPr>
                <w:noProof/>
                <w:webHidden/>
              </w:rPr>
              <w:fldChar w:fldCharType="end"/>
            </w:r>
          </w:hyperlink>
        </w:p>
        <w:p w14:paraId="5BBA91D4" w14:textId="77777777" w:rsidR="00163CA2" w:rsidRDefault="00E73E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259" w:history="1">
            <w:r w:rsidR="00163CA2" w:rsidRPr="006A55E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63CA2">
              <w:rPr>
                <w:noProof/>
                <w:webHidden/>
              </w:rPr>
              <w:tab/>
            </w:r>
            <w:r w:rsidR="00163CA2">
              <w:rPr>
                <w:noProof/>
                <w:webHidden/>
              </w:rPr>
              <w:fldChar w:fldCharType="begin"/>
            </w:r>
            <w:r w:rsidR="00163CA2">
              <w:rPr>
                <w:noProof/>
                <w:webHidden/>
              </w:rPr>
              <w:instrText xml:space="preserve"> PAGEREF _Toc207721259 \h </w:instrText>
            </w:r>
            <w:r w:rsidR="00163CA2">
              <w:rPr>
                <w:noProof/>
                <w:webHidden/>
              </w:rPr>
            </w:r>
            <w:r w:rsidR="00163CA2">
              <w:rPr>
                <w:noProof/>
                <w:webHidden/>
              </w:rPr>
              <w:fldChar w:fldCharType="separate"/>
            </w:r>
            <w:r w:rsidR="00163CA2">
              <w:rPr>
                <w:noProof/>
                <w:webHidden/>
              </w:rPr>
              <w:t>9</w:t>
            </w:r>
            <w:r w:rsidR="00163CA2">
              <w:rPr>
                <w:noProof/>
                <w:webHidden/>
              </w:rPr>
              <w:fldChar w:fldCharType="end"/>
            </w:r>
          </w:hyperlink>
        </w:p>
        <w:p w14:paraId="1F794F74" w14:textId="77777777" w:rsidR="00163CA2" w:rsidRDefault="00E73E5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260" w:history="1">
            <w:r w:rsidR="00163CA2" w:rsidRPr="006A55E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63CA2">
              <w:rPr>
                <w:noProof/>
                <w:webHidden/>
              </w:rPr>
              <w:tab/>
            </w:r>
            <w:r w:rsidR="00163CA2">
              <w:rPr>
                <w:noProof/>
                <w:webHidden/>
              </w:rPr>
              <w:fldChar w:fldCharType="begin"/>
            </w:r>
            <w:r w:rsidR="00163CA2">
              <w:rPr>
                <w:noProof/>
                <w:webHidden/>
              </w:rPr>
              <w:instrText xml:space="preserve"> PAGEREF _Toc207721260 \h </w:instrText>
            </w:r>
            <w:r w:rsidR="00163CA2">
              <w:rPr>
                <w:noProof/>
                <w:webHidden/>
              </w:rPr>
            </w:r>
            <w:r w:rsidR="00163CA2">
              <w:rPr>
                <w:noProof/>
                <w:webHidden/>
              </w:rPr>
              <w:fldChar w:fldCharType="separate"/>
            </w:r>
            <w:r w:rsidR="00163CA2">
              <w:rPr>
                <w:noProof/>
                <w:webHidden/>
              </w:rPr>
              <w:t>11</w:t>
            </w:r>
            <w:r w:rsidR="00163CA2">
              <w:rPr>
                <w:noProof/>
                <w:webHidden/>
              </w:rPr>
              <w:fldChar w:fldCharType="end"/>
            </w:r>
          </w:hyperlink>
        </w:p>
        <w:p w14:paraId="0BE9DC07" w14:textId="77777777" w:rsidR="00163CA2" w:rsidRDefault="00E73E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261" w:history="1">
            <w:r w:rsidR="00163CA2" w:rsidRPr="006A55E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63CA2">
              <w:rPr>
                <w:noProof/>
                <w:webHidden/>
              </w:rPr>
              <w:tab/>
            </w:r>
            <w:r w:rsidR="00163CA2">
              <w:rPr>
                <w:noProof/>
                <w:webHidden/>
              </w:rPr>
              <w:fldChar w:fldCharType="begin"/>
            </w:r>
            <w:r w:rsidR="00163CA2">
              <w:rPr>
                <w:noProof/>
                <w:webHidden/>
              </w:rPr>
              <w:instrText xml:space="preserve"> PAGEREF _Toc207721261 \h </w:instrText>
            </w:r>
            <w:r w:rsidR="00163CA2">
              <w:rPr>
                <w:noProof/>
                <w:webHidden/>
              </w:rPr>
            </w:r>
            <w:r w:rsidR="00163CA2">
              <w:rPr>
                <w:noProof/>
                <w:webHidden/>
              </w:rPr>
              <w:fldChar w:fldCharType="separate"/>
            </w:r>
            <w:r w:rsidR="00163CA2">
              <w:rPr>
                <w:noProof/>
                <w:webHidden/>
              </w:rPr>
              <w:t>11</w:t>
            </w:r>
            <w:r w:rsidR="00163CA2">
              <w:rPr>
                <w:noProof/>
                <w:webHidden/>
              </w:rPr>
              <w:fldChar w:fldCharType="end"/>
            </w:r>
          </w:hyperlink>
        </w:p>
        <w:p w14:paraId="25AAA594" w14:textId="77777777" w:rsidR="00163CA2" w:rsidRDefault="00E73E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262" w:history="1">
            <w:r w:rsidR="00163CA2" w:rsidRPr="006A55E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63CA2">
              <w:rPr>
                <w:noProof/>
                <w:webHidden/>
              </w:rPr>
              <w:tab/>
            </w:r>
            <w:r w:rsidR="00163CA2">
              <w:rPr>
                <w:noProof/>
                <w:webHidden/>
              </w:rPr>
              <w:fldChar w:fldCharType="begin"/>
            </w:r>
            <w:r w:rsidR="00163CA2">
              <w:rPr>
                <w:noProof/>
                <w:webHidden/>
              </w:rPr>
              <w:instrText xml:space="preserve"> PAGEREF _Toc207721262 \h </w:instrText>
            </w:r>
            <w:r w:rsidR="00163CA2">
              <w:rPr>
                <w:noProof/>
                <w:webHidden/>
              </w:rPr>
            </w:r>
            <w:r w:rsidR="00163CA2">
              <w:rPr>
                <w:noProof/>
                <w:webHidden/>
              </w:rPr>
              <w:fldChar w:fldCharType="separate"/>
            </w:r>
            <w:r w:rsidR="00163CA2">
              <w:rPr>
                <w:noProof/>
                <w:webHidden/>
              </w:rPr>
              <w:t>12</w:t>
            </w:r>
            <w:r w:rsidR="00163CA2">
              <w:rPr>
                <w:noProof/>
                <w:webHidden/>
              </w:rPr>
              <w:fldChar w:fldCharType="end"/>
            </w:r>
          </w:hyperlink>
        </w:p>
        <w:p w14:paraId="1E9ED89D" w14:textId="77777777" w:rsidR="00163CA2" w:rsidRDefault="00E73E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263" w:history="1">
            <w:r w:rsidR="00163CA2" w:rsidRPr="006A55E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63CA2">
              <w:rPr>
                <w:noProof/>
                <w:webHidden/>
              </w:rPr>
              <w:tab/>
            </w:r>
            <w:r w:rsidR="00163CA2">
              <w:rPr>
                <w:noProof/>
                <w:webHidden/>
              </w:rPr>
              <w:fldChar w:fldCharType="begin"/>
            </w:r>
            <w:r w:rsidR="00163CA2">
              <w:rPr>
                <w:noProof/>
                <w:webHidden/>
              </w:rPr>
              <w:instrText xml:space="preserve"> PAGEREF _Toc207721263 \h </w:instrText>
            </w:r>
            <w:r w:rsidR="00163CA2">
              <w:rPr>
                <w:noProof/>
                <w:webHidden/>
              </w:rPr>
            </w:r>
            <w:r w:rsidR="00163CA2">
              <w:rPr>
                <w:noProof/>
                <w:webHidden/>
              </w:rPr>
              <w:fldChar w:fldCharType="separate"/>
            </w:r>
            <w:r w:rsidR="00163CA2">
              <w:rPr>
                <w:noProof/>
                <w:webHidden/>
              </w:rPr>
              <w:t>12</w:t>
            </w:r>
            <w:r w:rsidR="00163CA2">
              <w:rPr>
                <w:noProof/>
                <w:webHidden/>
              </w:rPr>
              <w:fldChar w:fldCharType="end"/>
            </w:r>
          </w:hyperlink>
        </w:p>
        <w:p w14:paraId="4EE8BB34" w14:textId="77777777" w:rsidR="00163CA2" w:rsidRDefault="00E73E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264" w:history="1">
            <w:r w:rsidR="00163CA2" w:rsidRPr="006A55E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63CA2">
              <w:rPr>
                <w:noProof/>
                <w:webHidden/>
              </w:rPr>
              <w:tab/>
            </w:r>
            <w:r w:rsidR="00163CA2">
              <w:rPr>
                <w:noProof/>
                <w:webHidden/>
              </w:rPr>
              <w:fldChar w:fldCharType="begin"/>
            </w:r>
            <w:r w:rsidR="00163CA2">
              <w:rPr>
                <w:noProof/>
                <w:webHidden/>
              </w:rPr>
              <w:instrText xml:space="preserve"> PAGEREF _Toc207721264 \h </w:instrText>
            </w:r>
            <w:r w:rsidR="00163CA2">
              <w:rPr>
                <w:noProof/>
                <w:webHidden/>
              </w:rPr>
            </w:r>
            <w:r w:rsidR="00163CA2">
              <w:rPr>
                <w:noProof/>
                <w:webHidden/>
              </w:rPr>
              <w:fldChar w:fldCharType="separate"/>
            </w:r>
            <w:r w:rsidR="00163CA2">
              <w:rPr>
                <w:noProof/>
                <w:webHidden/>
              </w:rPr>
              <w:t>12</w:t>
            </w:r>
            <w:r w:rsidR="00163CA2">
              <w:rPr>
                <w:noProof/>
                <w:webHidden/>
              </w:rPr>
              <w:fldChar w:fldCharType="end"/>
            </w:r>
          </w:hyperlink>
        </w:p>
        <w:p w14:paraId="51628E42" w14:textId="77777777" w:rsidR="00163CA2" w:rsidRDefault="00E73E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265" w:history="1">
            <w:r w:rsidR="00163CA2" w:rsidRPr="006A55E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63CA2">
              <w:rPr>
                <w:noProof/>
                <w:webHidden/>
              </w:rPr>
              <w:tab/>
            </w:r>
            <w:r w:rsidR="00163CA2">
              <w:rPr>
                <w:noProof/>
                <w:webHidden/>
              </w:rPr>
              <w:fldChar w:fldCharType="begin"/>
            </w:r>
            <w:r w:rsidR="00163CA2">
              <w:rPr>
                <w:noProof/>
                <w:webHidden/>
              </w:rPr>
              <w:instrText xml:space="preserve"> PAGEREF _Toc207721265 \h </w:instrText>
            </w:r>
            <w:r w:rsidR="00163CA2">
              <w:rPr>
                <w:noProof/>
                <w:webHidden/>
              </w:rPr>
            </w:r>
            <w:r w:rsidR="00163CA2">
              <w:rPr>
                <w:noProof/>
                <w:webHidden/>
              </w:rPr>
              <w:fldChar w:fldCharType="separate"/>
            </w:r>
            <w:r w:rsidR="00163CA2">
              <w:rPr>
                <w:noProof/>
                <w:webHidden/>
              </w:rPr>
              <w:t>12</w:t>
            </w:r>
            <w:r w:rsidR="00163CA2">
              <w:rPr>
                <w:noProof/>
                <w:webHidden/>
              </w:rPr>
              <w:fldChar w:fldCharType="end"/>
            </w:r>
          </w:hyperlink>
        </w:p>
        <w:p w14:paraId="4CF8680C" w14:textId="77777777" w:rsidR="00163CA2" w:rsidRDefault="00E73E5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266" w:history="1">
            <w:r w:rsidR="00163CA2" w:rsidRPr="006A55E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63CA2">
              <w:rPr>
                <w:noProof/>
                <w:webHidden/>
              </w:rPr>
              <w:tab/>
            </w:r>
            <w:r w:rsidR="00163CA2">
              <w:rPr>
                <w:noProof/>
                <w:webHidden/>
              </w:rPr>
              <w:fldChar w:fldCharType="begin"/>
            </w:r>
            <w:r w:rsidR="00163CA2">
              <w:rPr>
                <w:noProof/>
                <w:webHidden/>
              </w:rPr>
              <w:instrText xml:space="preserve"> PAGEREF _Toc207721266 \h </w:instrText>
            </w:r>
            <w:r w:rsidR="00163CA2">
              <w:rPr>
                <w:noProof/>
                <w:webHidden/>
              </w:rPr>
            </w:r>
            <w:r w:rsidR="00163CA2">
              <w:rPr>
                <w:noProof/>
                <w:webHidden/>
              </w:rPr>
              <w:fldChar w:fldCharType="separate"/>
            </w:r>
            <w:r w:rsidR="00163CA2">
              <w:rPr>
                <w:noProof/>
                <w:webHidden/>
              </w:rPr>
              <w:t>12</w:t>
            </w:r>
            <w:r w:rsidR="00163CA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212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целостного представления о базовых элементах современной теории и практики управления инфраструктурой как системой обеспечения деятельности организаций индустрии туризма. формирование  навыков проектирования средств размещения и продукта деятельности   в индустрии туризма и экономической оценки разрабатываемых проектов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212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инфраструктурой организации индустрии туризма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212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0"/>
        <w:gridCol w:w="2130"/>
        <w:gridCol w:w="5380"/>
      </w:tblGrid>
      <w:tr w:rsidR="00751095" w:rsidRPr="00163CA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63CA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63CA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63CA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63CA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63CA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63CA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63CA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63CA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63CA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63C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63CA2">
              <w:rPr>
                <w:rFonts w:ascii="Times New Roman" w:hAnsi="Times New Roman" w:cs="Times New Roman"/>
              </w:rPr>
              <w:t xml:space="preserve">ПК-7 - </w:t>
            </w:r>
            <w:proofErr w:type="gramStart"/>
            <w:r w:rsidRPr="00163CA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63CA2">
              <w:rPr>
                <w:rFonts w:ascii="Times New Roman" w:hAnsi="Times New Roman" w:cs="Times New Roman"/>
              </w:rPr>
              <w:t xml:space="preserve"> проектировать объекты туристской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63C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3CA2">
              <w:rPr>
                <w:rFonts w:ascii="Times New Roman" w:hAnsi="Times New Roman" w:cs="Times New Roman"/>
                <w:lang w:bidi="ru-RU"/>
              </w:rPr>
              <w:t>ПК-7.2 - Осуществляет проектирование туристской инфраструктуры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63C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3CA2">
              <w:rPr>
                <w:rFonts w:ascii="Times New Roman" w:hAnsi="Times New Roman" w:cs="Times New Roman"/>
              </w:rPr>
              <w:t xml:space="preserve">Знать: </w:t>
            </w:r>
            <w:r w:rsidR="00316402" w:rsidRPr="00163CA2">
              <w:rPr>
                <w:rFonts w:ascii="Times New Roman" w:hAnsi="Times New Roman" w:cs="Times New Roman"/>
              </w:rPr>
              <w:t>теоретические и практические основы и аналитический инструментарий проектирования объектов туристской деятельности,   особенности средств размещения  и туристского продукта в индустрии туризма  как объектов проектирования</w:t>
            </w:r>
            <w:r w:rsidRPr="00163CA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63C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3CA2">
              <w:rPr>
                <w:rFonts w:ascii="Times New Roman" w:hAnsi="Times New Roman" w:cs="Times New Roman"/>
              </w:rPr>
              <w:t xml:space="preserve">Уметь: </w:t>
            </w:r>
            <w:r w:rsidR="00FD518F" w:rsidRPr="00163CA2">
              <w:rPr>
                <w:rFonts w:ascii="Times New Roman" w:hAnsi="Times New Roman" w:cs="Times New Roman"/>
              </w:rPr>
              <w:t>провести   анализ затрат деятельности  предприятий индустрии туризма в рамках проектирования туристского продукта  и средств размещения и предлагать управленческие решения на основе проведенного анализа</w:t>
            </w:r>
            <w:r w:rsidRPr="00163CA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63CA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63CA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63CA2">
              <w:rPr>
                <w:rFonts w:ascii="Times New Roman" w:hAnsi="Times New Roman" w:cs="Times New Roman"/>
              </w:rPr>
              <w:t>навыками определения и анализа  факторов и экономических аспектов, учитываемых при проектировании  объектов туристской деятельности и туристской инфраструктуры</w:t>
            </w:r>
            <w:r w:rsidRPr="00163CA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63CA2" w14:paraId="149CC96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0DF78" w14:textId="77777777" w:rsidR="00751095" w:rsidRPr="00163C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63CA2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163CA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63CA2">
              <w:rPr>
                <w:rFonts w:ascii="Times New Roman" w:hAnsi="Times New Roman" w:cs="Times New Roman"/>
              </w:rPr>
              <w:t xml:space="preserve"> управлять внутрифирменными процессами в индустрии туризма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A065C" w14:textId="77777777" w:rsidR="00751095" w:rsidRPr="00163C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63CA2">
              <w:rPr>
                <w:rFonts w:ascii="Times New Roman" w:hAnsi="Times New Roman" w:cs="Times New Roman"/>
                <w:lang w:bidi="ru-RU"/>
              </w:rPr>
              <w:t>ПК-2.2 - Применяет методы управления коммуникационным процессом в индустрии туризма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2FCB8" w14:textId="77777777" w:rsidR="00751095" w:rsidRPr="00163C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3CA2">
              <w:rPr>
                <w:rFonts w:ascii="Times New Roman" w:hAnsi="Times New Roman" w:cs="Times New Roman"/>
              </w:rPr>
              <w:t xml:space="preserve">Знать: </w:t>
            </w:r>
            <w:r w:rsidR="00316402" w:rsidRPr="00163CA2">
              <w:rPr>
                <w:rFonts w:ascii="Times New Roman" w:hAnsi="Times New Roman" w:cs="Times New Roman"/>
              </w:rPr>
              <w:t xml:space="preserve">сущность и виды коммуникационных процессов, основные методы управления коммуникациями в </w:t>
            </w:r>
            <w:proofErr w:type="gramStart"/>
            <w:r w:rsidR="00316402" w:rsidRPr="00163CA2">
              <w:rPr>
                <w:rFonts w:ascii="Times New Roman" w:hAnsi="Times New Roman" w:cs="Times New Roman"/>
              </w:rPr>
              <w:t>организациях</w:t>
            </w:r>
            <w:proofErr w:type="gramEnd"/>
            <w:r w:rsidR="00316402" w:rsidRPr="00163CA2">
              <w:rPr>
                <w:rFonts w:ascii="Times New Roman" w:hAnsi="Times New Roman" w:cs="Times New Roman"/>
              </w:rPr>
              <w:t xml:space="preserve"> индустрии туризма.</w:t>
            </w:r>
            <w:r w:rsidRPr="00163CA2">
              <w:rPr>
                <w:rFonts w:ascii="Times New Roman" w:hAnsi="Times New Roman" w:cs="Times New Roman"/>
              </w:rPr>
              <w:t xml:space="preserve"> </w:t>
            </w:r>
          </w:p>
          <w:p w14:paraId="2725FE14" w14:textId="77777777" w:rsidR="00751095" w:rsidRPr="00163C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63CA2">
              <w:rPr>
                <w:rFonts w:ascii="Times New Roman" w:hAnsi="Times New Roman" w:cs="Times New Roman"/>
              </w:rPr>
              <w:t xml:space="preserve">Уметь: </w:t>
            </w:r>
            <w:r w:rsidR="00FD518F" w:rsidRPr="00163CA2">
              <w:rPr>
                <w:rFonts w:ascii="Times New Roman" w:hAnsi="Times New Roman" w:cs="Times New Roman"/>
              </w:rPr>
              <w:t xml:space="preserve">анализировать коммуникационные процессы, устанавливать систему взаимосвязей между основной и обеспечивающей (инфраструктурной) деятельностью и обосновывать использование методов управления коммуникациями в </w:t>
            </w:r>
            <w:proofErr w:type="gramStart"/>
            <w:r w:rsidR="00FD518F" w:rsidRPr="00163CA2">
              <w:rPr>
                <w:rFonts w:ascii="Times New Roman" w:hAnsi="Times New Roman" w:cs="Times New Roman"/>
              </w:rPr>
              <w:t>организациях</w:t>
            </w:r>
            <w:proofErr w:type="gramEnd"/>
            <w:r w:rsidR="00FD518F" w:rsidRPr="00163CA2">
              <w:rPr>
                <w:rFonts w:ascii="Times New Roman" w:hAnsi="Times New Roman" w:cs="Times New Roman"/>
              </w:rPr>
              <w:t xml:space="preserve"> индустрии туризма; применять методы управления коммуникациями в рамках.</w:t>
            </w:r>
            <w:r w:rsidRPr="00163CA2">
              <w:rPr>
                <w:rFonts w:ascii="Times New Roman" w:hAnsi="Times New Roman" w:cs="Times New Roman"/>
              </w:rPr>
              <w:t xml:space="preserve">. </w:t>
            </w:r>
          </w:p>
          <w:p w14:paraId="779119EE" w14:textId="77777777" w:rsidR="00751095" w:rsidRPr="00163CA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63CA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63CA2">
              <w:rPr>
                <w:rFonts w:ascii="Times New Roman" w:hAnsi="Times New Roman" w:cs="Times New Roman"/>
              </w:rPr>
              <w:t>навыками выбора стратегии инфраструктурного обеспечения коммуникационных процессов в организациях индустрии туризма</w:t>
            </w:r>
            <w:proofErr w:type="gramStart"/>
            <w:r w:rsidR="00FD518F" w:rsidRPr="00163CA2">
              <w:rPr>
                <w:rFonts w:ascii="Times New Roman" w:hAnsi="Times New Roman" w:cs="Times New Roman"/>
              </w:rPr>
              <w:t>.</w:t>
            </w:r>
            <w:r w:rsidRPr="00163CA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63CA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2125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Содержание и виды коммуникационных процессов в организациях индустрии 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коммуникационных процессов в организациях. Виды, элементы и этапы коммуникационных процессов. Функции коммуникативных структур. Факторы влияющие на эффективность коммуникационных процессов. Принципы организации эффективной коммуникативной системы. Характеристика коммуникационных процессов в организациях индустрии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1FBEC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E75D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Инфраструктура в реализации коммуникационных процессов в организациях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0231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инфраструктуры как обеспечивающей системы в организации. Подсистемы инфраструктуры и их функциональное назначение. Характеристика инфраструктуры в организациях индустрии туризма. Содержание инфраструктурного обеспечения реализации коммуникационных процессов в организациях индустрии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1EEE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A3DC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550E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1DB6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C9645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AD1C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Содержание управления инфраструктурой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3D96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Инфраструктурные услуги в коммуникационных процессах организаций индустрии туризма. Понятие инфраструктурной услуги и её характеристики. Инфраструктурные услуги в процессе взаимодействия основных и обеспечивающих подразделений организаций индустрии туризма Факторы определяющие качество инфраструктурной услуги.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BB44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4CA9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02D8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31AB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88B7B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EF89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Стратегическое планирование в управлении инфраструктурой.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8569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функции управления инфраструктурой. Принципы формирования управленческой структуры. Особенности управления инфраструктурой в организациях индустрии туризма. Инфраструктурная поддержка операционного менеджмента. Управление качеством инфраструктурных услуг. Критерии эффективности управления инфраструктурой и условия их применения.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2704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E375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306C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B2DB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79D4C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02A4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Аутсорсинг в управлении инфраструктурой.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6DB3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стратегии и стратегического планирования в системе управления.</w:t>
            </w:r>
            <w:r w:rsidRPr="00352B6F">
              <w:rPr>
                <w:lang w:bidi="ru-RU"/>
              </w:rPr>
              <w:br/>
              <w:t>Стратегия развития инфраструктуры как неотъемлемая часть стратегии развития организации. Анализ факторов внешней и внутренней среды при формировании стратегии развития инфраструктуры как обеспечивающей системы в организациях индустрии туризма. Основные принципы формирования инфраструктурной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803F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1DB0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15CF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B88A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2B895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79EB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Объекты инфраструктурного обеспечения в индустрии туризма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59DF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Состав, функциональное назначение и характеристика объектов туристской деятельности. Гостиничные средства размещения в инфраструктуре туризма. Классификационные требования к материально-техническим и кадровым ресурсам гостиничных предприятий.Инфраструктурное обеспечение функционирования гостиничных средств размещения. Инфраструктурное обеспечение разработки и реализации  туристского продукта.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D047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55D0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1D54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324CC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C9991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3C2D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Проектирование средств размещения  и турпродукта в индустрии туризма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9F17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положения проектирования  средств размещения. Содержание, этапы разработки и продвижения туристского продукта как объекта проектирования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4FD4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934A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966D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F769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ECB0B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6174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Маркетинговые, финансовые и экономические аспекты проектирования объектов туристской деятельности и инфраструктуры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B8B6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размещения и туристский продукт как объекты предпроектных маркетинговых исследований. Анализ факторов, учитываемых при проектировании средств размещения и туристского продукта. Стадии осуществления проекта и источники его финансировани,  показатели финансового анализа инвестиционного проекта. Основные показатели  экономической эффективности проекта. Виды и оценка рисков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3C1D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536B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52C5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74D2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72125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212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63C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63CA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инфраструктурой организации индустрии туризма: учебное пособие / Н.Н. Иванов, А.В. </w:t>
            </w:r>
            <w:proofErr w:type="spellStart"/>
            <w:r w:rsidRPr="00163CA2">
              <w:rPr>
                <w:rFonts w:ascii="Times New Roman" w:hAnsi="Times New Roman" w:cs="Times New Roman"/>
                <w:sz w:val="24"/>
                <w:szCs w:val="24"/>
              </w:rPr>
              <w:t>Шраер</w:t>
            </w:r>
            <w:proofErr w:type="spellEnd"/>
            <w:r w:rsidRPr="00163CA2">
              <w:rPr>
                <w:rFonts w:ascii="Times New Roman" w:hAnsi="Times New Roman" w:cs="Times New Roman"/>
                <w:sz w:val="24"/>
                <w:szCs w:val="24"/>
              </w:rPr>
              <w:t>, М.В. Волошинова, В.А. Ткачев. – СПб</w:t>
            </w:r>
            <w:proofErr w:type="gramStart"/>
            <w:r w:rsidRPr="00163CA2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163CA2">
              <w:rPr>
                <w:rFonts w:ascii="Times New Roman" w:hAnsi="Times New Roman" w:cs="Times New Roman"/>
                <w:sz w:val="24"/>
                <w:szCs w:val="24"/>
              </w:rPr>
              <w:t>Изд-во СПбГЭУ, 2019. – 116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73E5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B7%D0%B0%D1%86%D0%B8%D0%B8.pdf</w:t>
              </w:r>
            </w:hyperlink>
          </w:p>
        </w:tc>
      </w:tr>
      <w:tr w:rsidR="00262CF0" w:rsidRPr="007E6725" w14:paraId="6C0C47A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8BFB6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63CA2">
              <w:rPr>
                <w:rFonts w:ascii="Times New Roman" w:hAnsi="Times New Roman" w:cs="Times New Roman"/>
                <w:sz w:val="24"/>
                <w:szCs w:val="24"/>
              </w:rPr>
              <w:t>Сфера услуг в современной экономике: [монография] /[</w:t>
            </w:r>
            <w:proofErr w:type="spellStart"/>
            <w:r w:rsidRPr="00163CA2">
              <w:rPr>
                <w:rFonts w:ascii="Times New Roman" w:hAnsi="Times New Roman" w:cs="Times New Roman"/>
                <w:sz w:val="24"/>
                <w:szCs w:val="24"/>
              </w:rPr>
              <w:t>Е.О.Валеева</w:t>
            </w:r>
            <w:proofErr w:type="spellEnd"/>
            <w:r w:rsidRPr="00163CA2">
              <w:rPr>
                <w:rFonts w:ascii="Times New Roman" w:hAnsi="Times New Roman" w:cs="Times New Roman"/>
                <w:sz w:val="24"/>
                <w:szCs w:val="24"/>
              </w:rPr>
              <w:t xml:space="preserve"> и др.]; под ред. Г.А. Карповой, М.Д. </w:t>
            </w:r>
            <w:proofErr w:type="spellStart"/>
            <w:r w:rsidRPr="00163CA2">
              <w:rPr>
                <w:rFonts w:ascii="Times New Roman" w:hAnsi="Times New Roman" w:cs="Times New Roman"/>
                <w:sz w:val="24"/>
                <w:szCs w:val="24"/>
              </w:rPr>
              <w:t>Сущинской</w:t>
            </w:r>
            <w:proofErr w:type="spellEnd"/>
            <w:r w:rsidRPr="00163CA2">
              <w:rPr>
                <w:rFonts w:ascii="Times New Roman" w:hAnsi="Times New Roman" w:cs="Times New Roman"/>
                <w:sz w:val="24"/>
                <w:szCs w:val="24"/>
              </w:rPr>
              <w:t xml:space="preserve">. – Санкт-Петербург: Изд-во СПбГЭУ, 2016.–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114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– Сведения доступны также по Интернету: opac.unecon.ru.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38C5E3" w14:textId="77777777" w:rsidR="00262CF0" w:rsidRPr="007E6725" w:rsidRDefault="00E73E5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163CA2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83%D1%81%D0%BB%D1%83%D0%B3.pdf</w:t>
              </w:r>
            </w:hyperlink>
          </w:p>
        </w:tc>
      </w:tr>
      <w:tr w:rsidR="00262CF0" w:rsidRPr="007E6725" w14:paraId="3DFB7CB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26396C" w14:textId="77777777" w:rsidR="00262CF0" w:rsidRPr="00163C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63CA2">
              <w:rPr>
                <w:rFonts w:ascii="Times New Roman" w:hAnsi="Times New Roman" w:cs="Times New Roman"/>
                <w:sz w:val="24"/>
                <w:szCs w:val="24"/>
              </w:rPr>
              <w:t>Туризм: технологии, экономика, управление: учебник в 2 частях / под общ</w:t>
            </w:r>
            <w:proofErr w:type="gramStart"/>
            <w:r w:rsidRPr="00163C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63C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63CA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63CA2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163CA2">
              <w:rPr>
                <w:rFonts w:ascii="Times New Roman" w:hAnsi="Times New Roman" w:cs="Times New Roman"/>
                <w:sz w:val="24"/>
                <w:szCs w:val="24"/>
              </w:rPr>
              <w:t>Г.А.Карповой</w:t>
            </w:r>
            <w:proofErr w:type="spellEnd"/>
            <w:r w:rsidRPr="00163CA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3CA2">
              <w:rPr>
                <w:rFonts w:ascii="Times New Roman" w:hAnsi="Times New Roman" w:cs="Times New Roman"/>
                <w:sz w:val="24"/>
                <w:szCs w:val="24"/>
              </w:rPr>
              <w:t>Л.В.Хоревой</w:t>
            </w:r>
            <w:proofErr w:type="spellEnd"/>
            <w:r w:rsidRPr="00163CA2">
              <w:rPr>
                <w:rFonts w:ascii="Times New Roman" w:hAnsi="Times New Roman" w:cs="Times New Roman"/>
                <w:sz w:val="24"/>
                <w:szCs w:val="24"/>
              </w:rPr>
              <w:t xml:space="preserve">. Ч. 2.– Санкт-Петербург: Изд-во СПбГЭУ, 2014. – 356 </w:t>
            </w:r>
            <w:proofErr w:type="gramStart"/>
            <w:r w:rsidRPr="00163CA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63CA2">
              <w:rPr>
                <w:rFonts w:ascii="Times New Roman" w:hAnsi="Times New Roman" w:cs="Times New Roman"/>
                <w:sz w:val="24"/>
                <w:szCs w:val="24"/>
              </w:rPr>
              <w:t xml:space="preserve">. –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163C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163C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63C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75B709" w14:textId="77777777" w:rsidR="00262CF0" w:rsidRPr="00163CA2" w:rsidRDefault="00E73E5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http://opac.unecon.ru/elibrary/elib/475863798.pdf</w:t>
              </w:r>
            </w:hyperlink>
          </w:p>
        </w:tc>
      </w:tr>
      <w:tr w:rsidR="00262CF0" w:rsidRPr="007E6725" w14:paraId="7FBF0C8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ECEF11" w14:textId="77777777" w:rsidR="00262CF0" w:rsidRPr="00163C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63CA2">
              <w:rPr>
                <w:rFonts w:ascii="Times New Roman" w:hAnsi="Times New Roman" w:cs="Times New Roman"/>
                <w:sz w:val="24"/>
                <w:szCs w:val="24"/>
              </w:rPr>
              <w:t xml:space="preserve">Боголюбов, Валерий Сергеевич Туристско-рекреационное проектирование. Оценка инвестиций : учебник и практикум для вузов / В. С. Боголюбов, С. А. Быстров, С. А. Боголюбова. 2-е изд., </w:t>
            </w:r>
            <w:proofErr w:type="spellStart"/>
            <w:r w:rsidRPr="00163CA2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63CA2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163CA2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r w:rsidRPr="00163CA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</w:t>
            </w:r>
            <w:proofErr w:type="spellStart"/>
            <w:r w:rsidRPr="00163CA2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gramStart"/>
            <w:r w:rsidRPr="00163CA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63CA2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163CA2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163CA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63CA2">
              <w:rPr>
                <w:rFonts w:ascii="Times New Roman" w:hAnsi="Times New Roman" w:cs="Times New Roman"/>
                <w:sz w:val="24"/>
                <w:szCs w:val="24"/>
              </w:rPr>
              <w:t xml:space="preserve">, 2022 256 </w:t>
            </w:r>
            <w:proofErr w:type="gramStart"/>
            <w:r w:rsidRPr="00163CA2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 w:rsidRPr="00163CA2">
              <w:rPr>
                <w:rFonts w:ascii="Times New Roman" w:hAnsi="Times New Roman" w:cs="Times New Roman"/>
                <w:sz w:val="24"/>
                <w:szCs w:val="24"/>
              </w:rPr>
              <w:t>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9C56E9" w14:textId="77777777" w:rsidR="00262CF0" w:rsidRPr="00163CA2" w:rsidRDefault="00E73E5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https://urait.ru/bcode/490963 https://urait.ru/bcode/490963</w:t>
              </w:r>
            </w:hyperlink>
          </w:p>
        </w:tc>
      </w:tr>
      <w:tr w:rsidR="00262CF0" w:rsidRPr="007E6725" w14:paraId="24FF233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504F63" w14:textId="77777777" w:rsidR="00262CF0" w:rsidRPr="00163C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63CA2">
              <w:rPr>
                <w:rFonts w:ascii="Times New Roman" w:hAnsi="Times New Roman" w:cs="Times New Roman"/>
                <w:sz w:val="24"/>
                <w:szCs w:val="24"/>
              </w:rPr>
              <w:t>Ильина, Ольга Николаевна Методология управления проектами: становление, современное состояние и развитие</w:t>
            </w:r>
            <w:proofErr w:type="gramStart"/>
            <w:r w:rsidRPr="00163C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3CA2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Национальный исследовательский университет "Высшая школа экономики"1Москва</w:t>
            </w:r>
            <w:proofErr w:type="gramStart"/>
            <w:r w:rsidRPr="00163C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3CA2">
              <w:rPr>
                <w:rFonts w:ascii="Times New Roman" w:hAnsi="Times New Roman" w:cs="Times New Roman"/>
                <w:sz w:val="24"/>
                <w:szCs w:val="24"/>
              </w:rPr>
              <w:t xml:space="preserve"> Вузовский учебник, 2025 208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027995" w14:textId="77777777" w:rsidR="00262CF0" w:rsidRPr="00163CA2" w:rsidRDefault="00E73E5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https://znanium.ru/catalog/document?id=456441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7212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8D35743" w14:textId="77777777" w:rsidTr="007B550D">
        <w:tc>
          <w:tcPr>
            <w:tcW w:w="9345" w:type="dxa"/>
          </w:tcPr>
          <w:p w14:paraId="6AF5F5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A94295A" w14:textId="77777777" w:rsidTr="007B550D">
        <w:tc>
          <w:tcPr>
            <w:tcW w:w="9345" w:type="dxa"/>
          </w:tcPr>
          <w:p w14:paraId="5EC79B0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F839CD2" w14:textId="77777777" w:rsidTr="007B550D">
        <w:tc>
          <w:tcPr>
            <w:tcW w:w="9345" w:type="dxa"/>
          </w:tcPr>
          <w:p w14:paraId="11031D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7F08B27" w14:textId="77777777" w:rsidTr="007B550D">
        <w:tc>
          <w:tcPr>
            <w:tcW w:w="9345" w:type="dxa"/>
          </w:tcPr>
          <w:p w14:paraId="3723EA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212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73E5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7212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63CA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63CA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63CA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63CA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63CA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63CA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63C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3CA2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3CA2">
              <w:rPr>
                <w:sz w:val="22"/>
                <w:szCs w:val="22"/>
              </w:rPr>
              <w:t>комплексом</w:t>
            </w:r>
            <w:proofErr w:type="gramStart"/>
            <w:r w:rsidRPr="00163CA2">
              <w:rPr>
                <w:sz w:val="22"/>
                <w:szCs w:val="22"/>
              </w:rPr>
              <w:t>.С</w:t>
            </w:r>
            <w:proofErr w:type="gramEnd"/>
            <w:r w:rsidRPr="00163CA2">
              <w:rPr>
                <w:sz w:val="22"/>
                <w:szCs w:val="22"/>
              </w:rPr>
              <w:t>пециализированная</w:t>
            </w:r>
            <w:proofErr w:type="spellEnd"/>
            <w:r w:rsidRPr="00163CA2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 - 1 шт., стол - 1шт., тумба - 1шт., трибуна - 1шт</w:t>
            </w:r>
            <w:proofErr w:type="gramStart"/>
            <w:r w:rsidRPr="00163CA2">
              <w:rPr>
                <w:sz w:val="22"/>
                <w:szCs w:val="22"/>
              </w:rPr>
              <w:t>.К</w:t>
            </w:r>
            <w:proofErr w:type="gramEnd"/>
            <w:r w:rsidRPr="00163CA2">
              <w:rPr>
                <w:sz w:val="22"/>
                <w:szCs w:val="22"/>
              </w:rPr>
              <w:t>омпьютер в с</w:t>
            </w:r>
            <w:r w:rsidRPr="00163CA2">
              <w:rPr>
                <w:sz w:val="22"/>
                <w:szCs w:val="22"/>
                <w:lang w:val="en-US"/>
              </w:rPr>
              <w:t>Intel</w:t>
            </w:r>
            <w:r w:rsidRPr="00163CA2">
              <w:rPr>
                <w:sz w:val="22"/>
                <w:szCs w:val="22"/>
              </w:rPr>
              <w:t xml:space="preserve"> </w:t>
            </w:r>
            <w:proofErr w:type="spellStart"/>
            <w:r w:rsidRPr="00163CA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3CA2">
              <w:rPr>
                <w:sz w:val="22"/>
                <w:szCs w:val="22"/>
              </w:rPr>
              <w:t>3 2100 3.3/4</w:t>
            </w:r>
            <w:r w:rsidRPr="00163CA2">
              <w:rPr>
                <w:sz w:val="22"/>
                <w:szCs w:val="22"/>
                <w:lang w:val="en-US"/>
              </w:rPr>
              <w:t>Gb</w:t>
            </w:r>
            <w:r w:rsidRPr="00163CA2">
              <w:rPr>
                <w:sz w:val="22"/>
                <w:szCs w:val="22"/>
              </w:rPr>
              <w:t>/500</w:t>
            </w:r>
            <w:r w:rsidRPr="00163CA2">
              <w:rPr>
                <w:sz w:val="22"/>
                <w:szCs w:val="22"/>
                <w:lang w:val="en-US"/>
              </w:rPr>
              <w:t>Gb</w:t>
            </w:r>
            <w:r w:rsidRPr="00163CA2">
              <w:rPr>
                <w:sz w:val="22"/>
                <w:szCs w:val="22"/>
              </w:rPr>
              <w:t>/</w:t>
            </w:r>
            <w:proofErr w:type="spellStart"/>
            <w:r w:rsidRPr="00163CA2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63CA2">
              <w:rPr>
                <w:sz w:val="22"/>
                <w:szCs w:val="22"/>
              </w:rPr>
              <w:t xml:space="preserve">193 - 1 шт.,  Мультимедийный проектор </w:t>
            </w:r>
            <w:r w:rsidRPr="00163CA2">
              <w:rPr>
                <w:sz w:val="22"/>
                <w:szCs w:val="22"/>
                <w:lang w:val="en-US"/>
              </w:rPr>
              <w:t>NEC</w:t>
            </w:r>
            <w:r w:rsidRPr="00163CA2">
              <w:rPr>
                <w:sz w:val="22"/>
                <w:szCs w:val="22"/>
              </w:rPr>
              <w:t xml:space="preserve"> </w:t>
            </w:r>
            <w:r w:rsidRPr="00163CA2">
              <w:rPr>
                <w:sz w:val="22"/>
                <w:szCs w:val="22"/>
                <w:lang w:val="en-US"/>
              </w:rPr>
              <w:t>ME</w:t>
            </w:r>
            <w:r w:rsidRPr="00163CA2">
              <w:rPr>
                <w:sz w:val="22"/>
                <w:szCs w:val="22"/>
              </w:rPr>
              <w:t>402</w:t>
            </w:r>
            <w:r w:rsidRPr="00163CA2">
              <w:rPr>
                <w:sz w:val="22"/>
                <w:szCs w:val="22"/>
                <w:lang w:val="en-US"/>
              </w:rPr>
              <w:t>X</w:t>
            </w:r>
            <w:r w:rsidRPr="00163CA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63C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3CA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63CA2">
              <w:rPr>
                <w:sz w:val="22"/>
                <w:szCs w:val="22"/>
              </w:rPr>
              <w:t>Красноармейская</w:t>
            </w:r>
            <w:proofErr w:type="gramEnd"/>
            <w:r w:rsidRPr="00163CA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63CA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63CA2" w14:paraId="57DC2A11" w14:textId="77777777" w:rsidTr="008416EB">
        <w:tc>
          <w:tcPr>
            <w:tcW w:w="7797" w:type="dxa"/>
            <w:shd w:val="clear" w:color="auto" w:fill="auto"/>
          </w:tcPr>
          <w:p w14:paraId="6217501A" w14:textId="77777777" w:rsidR="002C735C" w:rsidRPr="00163C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3CA2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3CA2">
              <w:rPr>
                <w:sz w:val="22"/>
                <w:szCs w:val="22"/>
              </w:rPr>
              <w:t>комплексом</w:t>
            </w:r>
            <w:proofErr w:type="gramStart"/>
            <w:r w:rsidRPr="00163CA2">
              <w:rPr>
                <w:sz w:val="22"/>
                <w:szCs w:val="22"/>
              </w:rPr>
              <w:t>.С</w:t>
            </w:r>
            <w:proofErr w:type="gramEnd"/>
            <w:r w:rsidRPr="00163CA2">
              <w:rPr>
                <w:sz w:val="22"/>
                <w:szCs w:val="22"/>
              </w:rPr>
              <w:t>пециализированная</w:t>
            </w:r>
            <w:proofErr w:type="spellEnd"/>
            <w:r w:rsidRPr="00163CA2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- 3шт., тумба - 1шт., трибуна - 1шт. Мультимедийный проектор </w:t>
            </w:r>
            <w:proofErr w:type="spellStart"/>
            <w:r w:rsidRPr="00163CA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63CA2">
              <w:rPr>
                <w:sz w:val="22"/>
                <w:szCs w:val="22"/>
              </w:rPr>
              <w:t xml:space="preserve"> </w:t>
            </w:r>
            <w:r w:rsidRPr="00163CA2">
              <w:rPr>
                <w:sz w:val="22"/>
                <w:szCs w:val="22"/>
                <w:lang w:val="en-US"/>
              </w:rPr>
              <w:t>x</w:t>
            </w:r>
            <w:r w:rsidRPr="00163CA2">
              <w:rPr>
                <w:sz w:val="22"/>
                <w:szCs w:val="22"/>
              </w:rPr>
              <w:t xml:space="preserve"> 400 - 1 шт., Коммутатор </w:t>
            </w:r>
            <w:r w:rsidRPr="00163CA2">
              <w:rPr>
                <w:sz w:val="22"/>
                <w:szCs w:val="22"/>
                <w:lang w:val="en-US"/>
              </w:rPr>
              <w:t>Kramer</w:t>
            </w:r>
            <w:r w:rsidRPr="00163CA2">
              <w:rPr>
                <w:sz w:val="22"/>
                <w:szCs w:val="22"/>
              </w:rPr>
              <w:t xml:space="preserve"> </w:t>
            </w:r>
            <w:r w:rsidRPr="00163CA2">
              <w:rPr>
                <w:sz w:val="22"/>
                <w:szCs w:val="22"/>
                <w:lang w:val="en-US"/>
              </w:rPr>
              <w:t>V</w:t>
            </w:r>
            <w:r w:rsidRPr="00163CA2">
              <w:rPr>
                <w:sz w:val="22"/>
                <w:szCs w:val="22"/>
              </w:rPr>
              <w:t xml:space="preserve"> </w:t>
            </w:r>
            <w:r w:rsidRPr="00163CA2">
              <w:rPr>
                <w:sz w:val="22"/>
                <w:szCs w:val="22"/>
                <w:lang w:val="en-US"/>
              </w:rPr>
              <w:t>P</w:t>
            </w:r>
            <w:r w:rsidRPr="00163CA2">
              <w:rPr>
                <w:sz w:val="22"/>
                <w:szCs w:val="22"/>
              </w:rPr>
              <w:t xml:space="preserve">242 - 1 шт. Переносной мультимедийный комплект: Ноутбук </w:t>
            </w:r>
            <w:r w:rsidRPr="00163CA2">
              <w:rPr>
                <w:sz w:val="22"/>
                <w:szCs w:val="22"/>
                <w:lang w:val="en-US"/>
              </w:rPr>
              <w:t>HP</w:t>
            </w:r>
            <w:r w:rsidRPr="00163CA2">
              <w:rPr>
                <w:sz w:val="22"/>
                <w:szCs w:val="22"/>
              </w:rPr>
              <w:t xml:space="preserve"> 250 </w:t>
            </w:r>
            <w:r w:rsidRPr="00163CA2">
              <w:rPr>
                <w:sz w:val="22"/>
                <w:szCs w:val="22"/>
                <w:lang w:val="en-US"/>
              </w:rPr>
              <w:t>G</w:t>
            </w:r>
            <w:r w:rsidRPr="00163CA2">
              <w:rPr>
                <w:sz w:val="22"/>
                <w:szCs w:val="22"/>
              </w:rPr>
              <w:t>6 1</w:t>
            </w:r>
            <w:r w:rsidRPr="00163CA2">
              <w:rPr>
                <w:sz w:val="22"/>
                <w:szCs w:val="22"/>
                <w:lang w:val="en-US"/>
              </w:rPr>
              <w:t>WY</w:t>
            </w:r>
            <w:r w:rsidRPr="00163CA2">
              <w:rPr>
                <w:sz w:val="22"/>
                <w:szCs w:val="22"/>
              </w:rPr>
              <w:t>58</w:t>
            </w:r>
            <w:r w:rsidRPr="00163CA2">
              <w:rPr>
                <w:sz w:val="22"/>
                <w:szCs w:val="22"/>
                <w:lang w:val="en-US"/>
              </w:rPr>
              <w:t>EA</w:t>
            </w:r>
            <w:r w:rsidRPr="00163CA2">
              <w:rPr>
                <w:sz w:val="22"/>
                <w:szCs w:val="22"/>
              </w:rPr>
              <w:t xml:space="preserve">, Мультимедийный проектор </w:t>
            </w:r>
            <w:r w:rsidRPr="00163CA2">
              <w:rPr>
                <w:sz w:val="22"/>
                <w:szCs w:val="22"/>
                <w:lang w:val="en-US"/>
              </w:rPr>
              <w:t>LG</w:t>
            </w:r>
            <w:r w:rsidRPr="00163CA2">
              <w:rPr>
                <w:sz w:val="22"/>
                <w:szCs w:val="22"/>
              </w:rPr>
              <w:t xml:space="preserve"> </w:t>
            </w:r>
            <w:r w:rsidRPr="00163CA2">
              <w:rPr>
                <w:sz w:val="22"/>
                <w:szCs w:val="22"/>
                <w:lang w:val="en-US"/>
              </w:rPr>
              <w:t>PF</w:t>
            </w:r>
            <w:r w:rsidRPr="00163CA2">
              <w:rPr>
                <w:sz w:val="22"/>
                <w:szCs w:val="22"/>
              </w:rPr>
              <w:t>1500</w:t>
            </w:r>
            <w:r w:rsidRPr="00163CA2">
              <w:rPr>
                <w:sz w:val="22"/>
                <w:szCs w:val="22"/>
                <w:lang w:val="en-US"/>
              </w:rPr>
              <w:t>G</w:t>
            </w:r>
            <w:r w:rsidRPr="00163CA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68D5BB" w14:textId="77777777" w:rsidR="002C735C" w:rsidRPr="00163C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3CA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63CA2">
              <w:rPr>
                <w:sz w:val="22"/>
                <w:szCs w:val="22"/>
              </w:rPr>
              <w:t>Красноармейская</w:t>
            </w:r>
            <w:proofErr w:type="gramEnd"/>
            <w:r w:rsidRPr="00163CA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63CA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63CA2" w14:paraId="63F44207" w14:textId="77777777" w:rsidTr="008416EB">
        <w:tc>
          <w:tcPr>
            <w:tcW w:w="7797" w:type="dxa"/>
            <w:shd w:val="clear" w:color="auto" w:fill="auto"/>
          </w:tcPr>
          <w:p w14:paraId="3446C4CA" w14:textId="77777777" w:rsidR="002C735C" w:rsidRPr="00163C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3CA2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3CA2">
              <w:rPr>
                <w:sz w:val="22"/>
                <w:szCs w:val="22"/>
              </w:rPr>
              <w:t>комплексом</w:t>
            </w:r>
            <w:proofErr w:type="gramStart"/>
            <w:r w:rsidRPr="00163CA2">
              <w:rPr>
                <w:sz w:val="22"/>
                <w:szCs w:val="22"/>
              </w:rPr>
              <w:t>.С</w:t>
            </w:r>
            <w:proofErr w:type="gramEnd"/>
            <w:r w:rsidRPr="00163CA2">
              <w:rPr>
                <w:sz w:val="22"/>
                <w:szCs w:val="22"/>
              </w:rPr>
              <w:t>пециализированная</w:t>
            </w:r>
            <w:proofErr w:type="spellEnd"/>
            <w:r w:rsidRPr="00163CA2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163CA2">
              <w:rPr>
                <w:sz w:val="22"/>
                <w:szCs w:val="22"/>
              </w:rPr>
              <w:t>.К</w:t>
            </w:r>
            <w:proofErr w:type="gramEnd"/>
            <w:r w:rsidRPr="00163CA2">
              <w:rPr>
                <w:sz w:val="22"/>
                <w:szCs w:val="22"/>
              </w:rPr>
              <w:t xml:space="preserve">омпьютер </w:t>
            </w:r>
            <w:r w:rsidRPr="00163CA2">
              <w:rPr>
                <w:sz w:val="22"/>
                <w:szCs w:val="22"/>
                <w:lang w:val="en-US"/>
              </w:rPr>
              <w:t>I</w:t>
            </w:r>
            <w:r w:rsidRPr="00163CA2">
              <w:rPr>
                <w:sz w:val="22"/>
                <w:szCs w:val="22"/>
              </w:rPr>
              <w:t>5-7400/8</w:t>
            </w:r>
            <w:r w:rsidRPr="00163CA2">
              <w:rPr>
                <w:sz w:val="22"/>
                <w:szCs w:val="22"/>
                <w:lang w:val="en-US"/>
              </w:rPr>
              <w:t>Gb</w:t>
            </w:r>
            <w:r w:rsidRPr="00163CA2">
              <w:rPr>
                <w:sz w:val="22"/>
                <w:szCs w:val="22"/>
              </w:rPr>
              <w:t>/1</w:t>
            </w:r>
            <w:r w:rsidRPr="00163CA2">
              <w:rPr>
                <w:sz w:val="22"/>
                <w:szCs w:val="22"/>
                <w:lang w:val="en-US"/>
              </w:rPr>
              <w:t>Tb</w:t>
            </w:r>
            <w:r w:rsidRPr="00163CA2">
              <w:rPr>
                <w:sz w:val="22"/>
                <w:szCs w:val="22"/>
              </w:rPr>
              <w:t xml:space="preserve">/ </w:t>
            </w:r>
            <w:r w:rsidRPr="00163CA2">
              <w:rPr>
                <w:sz w:val="22"/>
                <w:szCs w:val="22"/>
                <w:lang w:val="en-US"/>
              </w:rPr>
              <w:t>DELL</w:t>
            </w:r>
            <w:r w:rsidRPr="00163CA2">
              <w:rPr>
                <w:sz w:val="22"/>
                <w:szCs w:val="22"/>
              </w:rPr>
              <w:t xml:space="preserve"> </w:t>
            </w:r>
            <w:r w:rsidRPr="00163CA2">
              <w:rPr>
                <w:sz w:val="22"/>
                <w:szCs w:val="22"/>
                <w:lang w:val="en-US"/>
              </w:rPr>
              <w:t>S</w:t>
            </w:r>
            <w:r w:rsidRPr="00163CA2">
              <w:rPr>
                <w:sz w:val="22"/>
                <w:szCs w:val="22"/>
              </w:rPr>
              <w:t>2218</w:t>
            </w:r>
            <w:r w:rsidRPr="00163CA2">
              <w:rPr>
                <w:sz w:val="22"/>
                <w:szCs w:val="22"/>
                <w:lang w:val="en-US"/>
              </w:rPr>
              <w:t>H</w:t>
            </w:r>
            <w:r w:rsidRPr="00163CA2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F84177" w14:textId="77777777" w:rsidR="002C735C" w:rsidRPr="00163C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3CA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63CA2">
              <w:rPr>
                <w:sz w:val="22"/>
                <w:szCs w:val="22"/>
              </w:rPr>
              <w:t>Красноармейская</w:t>
            </w:r>
            <w:proofErr w:type="gramEnd"/>
            <w:r w:rsidRPr="00163CA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63CA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63CA2" w14:paraId="7644CCC7" w14:textId="77777777" w:rsidTr="008416EB">
        <w:tc>
          <w:tcPr>
            <w:tcW w:w="7797" w:type="dxa"/>
            <w:shd w:val="clear" w:color="auto" w:fill="auto"/>
          </w:tcPr>
          <w:p w14:paraId="2C95F18B" w14:textId="77777777" w:rsidR="002C735C" w:rsidRPr="00163C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3CA2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3CA2">
              <w:rPr>
                <w:sz w:val="22"/>
                <w:szCs w:val="22"/>
              </w:rPr>
              <w:t>комплексом</w:t>
            </w:r>
            <w:proofErr w:type="gramStart"/>
            <w:r w:rsidRPr="00163CA2">
              <w:rPr>
                <w:sz w:val="22"/>
                <w:szCs w:val="22"/>
              </w:rPr>
              <w:t>.С</w:t>
            </w:r>
            <w:proofErr w:type="gramEnd"/>
            <w:r w:rsidRPr="00163CA2">
              <w:rPr>
                <w:sz w:val="22"/>
                <w:szCs w:val="22"/>
              </w:rPr>
              <w:t>пециализированная</w:t>
            </w:r>
            <w:proofErr w:type="spellEnd"/>
            <w:r w:rsidRPr="00163CA2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163CA2">
              <w:rPr>
                <w:sz w:val="22"/>
                <w:szCs w:val="22"/>
                <w:lang w:val="en-US"/>
              </w:rPr>
              <w:t>Intel</w:t>
            </w:r>
            <w:r w:rsidRPr="00163CA2">
              <w:rPr>
                <w:sz w:val="22"/>
                <w:szCs w:val="22"/>
              </w:rPr>
              <w:t xml:space="preserve"> </w:t>
            </w:r>
            <w:r w:rsidRPr="00163CA2">
              <w:rPr>
                <w:sz w:val="22"/>
                <w:szCs w:val="22"/>
                <w:lang w:val="en-US"/>
              </w:rPr>
              <w:t>Core</w:t>
            </w:r>
            <w:r w:rsidRPr="00163CA2">
              <w:rPr>
                <w:sz w:val="22"/>
                <w:szCs w:val="22"/>
              </w:rPr>
              <w:t xml:space="preserve"> </w:t>
            </w:r>
            <w:proofErr w:type="spellStart"/>
            <w:r w:rsidRPr="00163CA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3CA2">
              <w:rPr>
                <w:sz w:val="22"/>
                <w:szCs w:val="22"/>
              </w:rPr>
              <w:t xml:space="preserve">5-3570 </w:t>
            </w:r>
            <w:proofErr w:type="spellStart"/>
            <w:r w:rsidRPr="00163CA2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163CA2">
              <w:rPr>
                <w:sz w:val="22"/>
                <w:szCs w:val="22"/>
              </w:rPr>
              <w:t xml:space="preserve"> </w:t>
            </w:r>
            <w:r w:rsidRPr="00163CA2">
              <w:rPr>
                <w:sz w:val="22"/>
                <w:szCs w:val="22"/>
                <w:lang w:val="en-US"/>
              </w:rPr>
              <w:t>GA</w:t>
            </w:r>
            <w:r w:rsidRPr="00163CA2">
              <w:rPr>
                <w:sz w:val="22"/>
                <w:szCs w:val="22"/>
              </w:rPr>
              <w:t>-</w:t>
            </w:r>
            <w:r w:rsidRPr="00163CA2">
              <w:rPr>
                <w:sz w:val="22"/>
                <w:szCs w:val="22"/>
                <w:lang w:val="en-US"/>
              </w:rPr>
              <w:t>H</w:t>
            </w:r>
            <w:r w:rsidRPr="00163CA2">
              <w:rPr>
                <w:sz w:val="22"/>
                <w:szCs w:val="22"/>
              </w:rPr>
              <w:t>77</w:t>
            </w:r>
            <w:r w:rsidRPr="00163CA2">
              <w:rPr>
                <w:sz w:val="22"/>
                <w:szCs w:val="22"/>
                <w:lang w:val="en-US"/>
              </w:rPr>
              <w:t>M</w:t>
            </w:r>
            <w:r w:rsidRPr="00163CA2">
              <w:rPr>
                <w:sz w:val="22"/>
                <w:szCs w:val="22"/>
              </w:rPr>
              <w:t xml:space="preserve"> - 1 шт., Проектор </w:t>
            </w:r>
            <w:r w:rsidRPr="00163CA2">
              <w:rPr>
                <w:sz w:val="22"/>
                <w:szCs w:val="22"/>
                <w:lang w:val="en-US"/>
              </w:rPr>
              <w:t>NEC</w:t>
            </w:r>
            <w:r w:rsidRPr="00163CA2">
              <w:rPr>
                <w:sz w:val="22"/>
                <w:szCs w:val="22"/>
              </w:rPr>
              <w:t xml:space="preserve"> </w:t>
            </w:r>
            <w:r w:rsidRPr="00163CA2">
              <w:rPr>
                <w:sz w:val="22"/>
                <w:szCs w:val="22"/>
                <w:lang w:val="en-US"/>
              </w:rPr>
              <w:t>NP</w:t>
            </w:r>
            <w:r w:rsidRPr="00163CA2">
              <w:rPr>
                <w:sz w:val="22"/>
                <w:szCs w:val="22"/>
              </w:rPr>
              <w:t>-</w:t>
            </w:r>
            <w:r w:rsidRPr="00163CA2">
              <w:rPr>
                <w:sz w:val="22"/>
                <w:szCs w:val="22"/>
                <w:lang w:val="en-US"/>
              </w:rPr>
              <w:t>P</w:t>
            </w:r>
            <w:r w:rsidRPr="00163CA2">
              <w:rPr>
                <w:sz w:val="22"/>
                <w:szCs w:val="22"/>
              </w:rPr>
              <w:t>501</w:t>
            </w:r>
            <w:r w:rsidRPr="00163CA2">
              <w:rPr>
                <w:sz w:val="22"/>
                <w:szCs w:val="22"/>
                <w:lang w:val="en-US"/>
              </w:rPr>
              <w:t>X</w:t>
            </w:r>
            <w:r w:rsidRPr="00163CA2">
              <w:rPr>
                <w:sz w:val="22"/>
                <w:szCs w:val="22"/>
              </w:rPr>
              <w:t xml:space="preserve"> - 1 шт., Микшер </w:t>
            </w:r>
            <w:r w:rsidRPr="00163CA2">
              <w:rPr>
                <w:sz w:val="22"/>
                <w:szCs w:val="22"/>
                <w:lang w:val="en-US"/>
              </w:rPr>
              <w:t>Yamaha</w:t>
            </w:r>
            <w:r w:rsidRPr="00163CA2">
              <w:rPr>
                <w:sz w:val="22"/>
                <w:szCs w:val="22"/>
              </w:rPr>
              <w:t xml:space="preserve"> </w:t>
            </w:r>
            <w:r w:rsidRPr="00163CA2">
              <w:rPr>
                <w:sz w:val="22"/>
                <w:szCs w:val="22"/>
                <w:lang w:val="en-US"/>
              </w:rPr>
              <w:t>MG</w:t>
            </w:r>
            <w:r w:rsidRPr="00163CA2">
              <w:rPr>
                <w:sz w:val="22"/>
                <w:szCs w:val="22"/>
              </w:rPr>
              <w:t>-102</w:t>
            </w:r>
            <w:proofErr w:type="gramStart"/>
            <w:r w:rsidRPr="00163CA2">
              <w:rPr>
                <w:sz w:val="22"/>
                <w:szCs w:val="22"/>
              </w:rPr>
              <w:t xml:space="preserve"> С</w:t>
            </w:r>
            <w:proofErr w:type="gramEnd"/>
            <w:r w:rsidRPr="00163CA2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163CA2">
              <w:rPr>
                <w:sz w:val="22"/>
                <w:szCs w:val="22"/>
                <w:lang w:val="en-US"/>
              </w:rPr>
              <w:t>JPA</w:t>
            </w:r>
            <w:r w:rsidRPr="00163CA2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6023A9" w14:textId="77777777" w:rsidR="002C735C" w:rsidRPr="00163CA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63CA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63CA2">
              <w:rPr>
                <w:sz w:val="22"/>
                <w:szCs w:val="22"/>
              </w:rPr>
              <w:t>Красноармейская</w:t>
            </w:r>
            <w:proofErr w:type="gramEnd"/>
            <w:r w:rsidRPr="00163CA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63CA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2125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212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7212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212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63C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3CA2">
              <w:rPr>
                <w:sz w:val="23"/>
                <w:szCs w:val="23"/>
              </w:rPr>
              <w:t xml:space="preserve">Инфраструктурное обеспечение информационных процессов в </w:t>
            </w:r>
            <w:proofErr w:type="gramStart"/>
            <w:r w:rsidRPr="00163CA2">
              <w:rPr>
                <w:sz w:val="23"/>
                <w:szCs w:val="23"/>
              </w:rPr>
              <w:t>организациях</w:t>
            </w:r>
            <w:proofErr w:type="gramEnd"/>
            <w:r w:rsidRPr="00163CA2">
              <w:rPr>
                <w:sz w:val="23"/>
                <w:szCs w:val="23"/>
              </w:rPr>
              <w:t xml:space="preserve"> индустрии туризма.</w:t>
            </w:r>
          </w:p>
        </w:tc>
      </w:tr>
      <w:tr w:rsidR="009E6058" w14:paraId="5CFD612D" w14:textId="77777777" w:rsidTr="00F00293">
        <w:tc>
          <w:tcPr>
            <w:tcW w:w="562" w:type="dxa"/>
          </w:tcPr>
          <w:p w14:paraId="4870EB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F189448" w14:textId="77777777" w:rsidR="009E6058" w:rsidRPr="00163C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3CA2">
              <w:rPr>
                <w:sz w:val="23"/>
                <w:szCs w:val="23"/>
              </w:rPr>
              <w:t>Инфраструктурное обеспечение реализации современных технологий в гостиничных средствах размещения.</w:t>
            </w:r>
          </w:p>
        </w:tc>
      </w:tr>
      <w:tr w:rsidR="009E6058" w14:paraId="1F6BF922" w14:textId="77777777" w:rsidTr="00F00293">
        <w:tc>
          <w:tcPr>
            <w:tcW w:w="562" w:type="dxa"/>
          </w:tcPr>
          <w:p w14:paraId="7F85DF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DCBD30A" w14:textId="77777777" w:rsidR="009E6058" w:rsidRPr="00163C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3CA2">
              <w:rPr>
                <w:sz w:val="23"/>
                <w:szCs w:val="23"/>
              </w:rPr>
              <w:t xml:space="preserve">Понятие инфраструктуры и ее место в </w:t>
            </w:r>
            <w:proofErr w:type="gramStart"/>
            <w:r w:rsidRPr="00163CA2">
              <w:rPr>
                <w:sz w:val="23"/>
                <w:szCs w:val="23"/>
              </w:rPr>
              <w:t>обеспечении</w:t>
            </w:r>
            <w:proofErr w:type="gramEnd"/>
            <w:r w:rsidRPr="00163CA2">
              <w:rPr>
                <w:sz w:val="23"/>
                <w:szCs w:val="23"/>
              </w:rPr>
              <w:t xml:space="preserve"> деятельности  организаций  индустрии туризма.</w:t>
            </w:r>
          </w:p>
        </w:tc>
      </w:tr>
      <w:tr w:rsidR="009E6058" w14:paraId="202C1218" w14:textId="77777777" w:rsidTr="00F00293">
        <w:tc>
          <w:tcPr>
            <w:tcW w:w="562" w:type="dxa"/>
          </w:tcPr>
          <w:p w14:paraId="0C4140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E4CB798" w14:textId="77777777" w:rsidR="009E6058" w:rsidRPr="00163C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3CA2">
              <w:rPr>
                <w:sz w:val="23"/>
                <w:szCs w:val="23"/>
              </w:rPr>
              <w:t>Состав и характеристика элементов производственной и социальной инфраструктуры организаций индустрии туризма.</w:t>
            </w:r>
          </w:p>
        </w:tc>
      </w:tr>
      <w:tr w:rsidR="009E6058" w14:paraId="0AACD4EE" w14:textId="77777777" w:rsidTr="00F00293">
        <w:tc>
          <w:tcPr>
            <w:tcW w:w="562" w:type="dxa"/>
          </w:tcPr>
          <w:p w14:paraId="55BEEE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8C9A432" w14:textId="77777777" w:rsidR="009E6058" w:rsidRPr="00163C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3CA2">
              <w:rPr>
                <w:sz w:val="23"/>
                <w:szCs w:val="23"/>
              </w:rPr>
              <w:t xml:space="preserve">Место и роль инфраструктуры в </w:t>
            </w:r>
            <w:proofErr w:type="gramStart"/>
            <w:r w:rsidRPr="00163CA2">
              <w:rPr>
                <w:sz w:val="23"/>
                <w:szCs w:val="23"/>
              </w:rPr>
              <w:t>организациях</w:t>
            </w:r>
            <w:proofErr w:type="gramEnd"/>
            <w:r w:rsidRPr="00163CA2">
              <w:rPr>
                <w:sz w:val="23"/>
                <w:szCs w:val="23"/>
              </w:rPr>
              <w:t xml:space="preserve"> индустрии туризма.</w:t>
            </w:r>
          </w:p>
        </w:tc>
      </w:tr>
      <w:tr w:rsidR="009E6058" w14:paraId="3CF1212B" w14:textId="77777777" w:rsidTr="00F00293">
        <w:tc>
          <w:tcPr>
            <w:tcW w:w="562" w:type="dxa"/>
          </w:tcPr>
          <w:p w14:paraId="23715B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EDE3056" w14:textId="77777777" w:rsidR="009E6058" w:rsidRPr="00163C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3CA2">
              <w:rPr>
                <w:sz w:val="23"/>
                <w:szCs w:val="23"/>
              </w:rPr>
              <w:t xml:space="preserve">Определение потребностей в инфраструктурных </w:t>
            </w:r>
            <w:proofErr w:type="gramStart"/>
            <w:r w:rsidRPr="00163CA2">
              <w:rPr>
                <w:sz w:val="23"/>
                <w:szCs w:val="23"/>
              </w:rPr>
              <w:t>услугах</w:t>
            </w:r>
            <w:proofErr w:type="gramEnd"/>
            <w:r w:rsidRPr="00163CA2">
              <w:rPr>
                <w:sz w:val="23"/>
                <w:szCs w:val="23"/>
              </w:rPr>
              <w:t xml:space="preserve"> в организациях индустрии туризма.</w:t>
            </w:r>
          </w:p>
        </w:tc>
      </w:tr>
      <w:tr w:rsidR="009E6058" w14:paraId="0A04B4C6" w14:textId="77777777" w:rsidTr="00F00293">
        <w:tc>
          <w:tcPr>
            <w:tcW w:w="562" w:type="dxa"/>
          </w:tcPr>
          <w:p w14:paraId="099244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B68AEBF" w14:textId="77777777" w:rsidR="009E6058" w:rsidRPr="00163C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3CA2">
              <w:rPr>
                <w:sz w:val="23"/>
                <w:szCs w:val="23"/>
              </w:rPr>
              <w:t>Основные направления инфраструктурного обеспечения деятельности организаций  индустрии туризма.</w:t>
            </w:r>
          </w:p>
        </w:tc>
      </w:tr>
      <w:tr w:rsidR="009E6058" w14:paraId="4A0726D0" w14:textId="77777777" w:rsidTr="00F00293">
        <w:tc>
          <w:tcPr>
            <w:tcW w:w="562" w:type="dxa"/>
          </w:tcPr>
          <w:p w14:paraId="7197CC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7808F52" w14:textId="77777777" w:rsidR="009E6058" w:rsidRPr="00163C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3CA2">
              <w:rPr>
                <w:sz w:val="23"/>
                <w:szCs w:val="23"/>
              </w:rPr>
              <w:t>Задачи и функции управления инфраструктурой организаций индустрии туризма.</w:t>
            </w:r>
          </w:p>
        </w:tc>
      </w:tr>
      <w:tr w:rsidR="009E6058" w14:paraId="4D15208B" w14:textId="77777777" w:rsidTr="00F00293">
        <w:tc>
          <w:tcPr>
            <w:tcW w:w="562" w:type="dxa"/>
          </w:tcPr>
          <w:p w14:paraId="0F68D4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3A286AB" w14:textId="77777777" w:rsidR="009E6058" w:rsidRPr="00163C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3CA2">
              <w:rPr>
                <w:sz w:val="23"/>
                <w:szCs w:val="23"/>
              </w:rPr>
              <w:t>Эффективное управление инфраструктурой организаций индустрии туризма как определяющий фактор их конкурентоспособности и развития.</w:t>
            </w:r>
          </w:p>
        </w:tc>
      </w:tr>
      <w:tr w:rsidR="009E6058" w14:paraId="100E2F56" w14:textId="77777777" w:rsidTr="00F00293">
        <w:tc>
          <w:tcPr>
            <w:tcW w:w="562" w:type="dxa"/>
          </w:tcPr>
          <w:p w14:paraId="3E8E46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34097D8" w14:textId="77777777" w:rsidR="009E6058" w:rsidRPr="00163C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3CA2">
              <w:rPr>
                <w:sz w:val="23"/>
                <w:szCs w:val="23"/>
              </w:rPr>
              <w:t>Экономические аспекты инфраструктурного обеспечения деятельности организаций индустрии туризма.</w:t>
            </w:r>
          </w:p>
        </w:tc>
      </w:tr>
      <w:tr w:rsidR="009E6058" w14:paraId="0369E9DF" w14:textId="77777777" w:rsidTr="00F00293">
        <w:tc>
          <w:tcPr>
            <w:tcW w:w="562" w:type="dxa"/>
          </w:tcPr>
          <w:p w14:paraId="0B3A9F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2F59BE1" w14:textId="77777777" w:rsidR="009E6058" w:rsidRPr="00163C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3CA2">
              <w:rPr>
                <w:sz w:val="23"/>
                <w:szCs w:val="23"/>
              </w:rPr>
              <w:t>Критерии эффективности управления инфраструктурой организаций индустрии туризма.</w:t>
            </w:r>
          </w:p>
        </w:tc>
      </w:tr>
      <w:tr w:rsidR="009E6058" w14:paraId="41A517A2" w14:textId="77777777" w:rsidTr="00F00293">
        <w:tc>
          <w:tcPr>
            <w:tcW w:w="562" w:type="dxa"/>
          </w:tcPr>
          <w:p w14:paraId="113DCF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B4A6F86" w14:textId="77777777" w:rsidR="009E6058" w:rsidRPr="00163C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3CA2">
              <w:rPr>
                <w:sz w:val="23"/>
                <w:szCs w:val="23"/>
              </w:rPr>
              <w:t xml:space="preserve">Структура бизнес-плана в </w:t>
            </w:r>
            <w:proofErr w:type="gramStart"/>
            <w:r w:rsidRPr="00163CA2">
              <w:rPr>
                <w:sz w:val="23"/>
                <w:szCs w:val="23"/>
              </w:rPr>
              <w:t>проектировании</w:t>
            </w:r>
            <w:proofErr w:type="gramEnd"/>
            <w:r w:rsidRPr="00163CA2">
              <w:rPr>
                <w:sz w:val="23"/>
                <w:szCs w:val="23"/>
              </w:rPr>
              <w:t xml:space="preserve"> средств размещения в индустрии туризма.</w:t>
            </w:r>
          </w:p>
        </w:tc>
      </w:tr>
      <w:tr w:rsidR="009E6058" w14:paraId="429349DA" w14:textId="77777777" w:rsidTr="00F00293">
        <w:tc>
          <w:tcPr>
            <w:tcW w:w="562" w:type="dxa"/>
          </w:tcPr>
          <w:p w14:paraId="758885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16DF66C" w14:textId="77777777" w:rsidR="009E6058" w:rsidRPr="00163C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3CA2">
              <w:rPr>
                <w:sz w:val="23"/>
                <w:szCs w:val="23"/>
              </w:rPr>
              <w:t>Содержание и особенности стратегического планирования инфраструктурной деятельности организации индустрии туризма.</w:t>
            </w:r>
          </w:p>
        </w:tc>
      </w:tr>
      <w:tr w:rsidR="009E6058" w14:paraId="1DFBE7E5" w14:textId="77777777" w:rsidTr="00F00293">
        <w:tc>
          <w:tcPr>
            <w:tcW w:w="562" w:type="dxa"/>
          </w:tcPr>
          <w:p w14:paraId="278508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591306F" w14:textId="77777777" w:rsidR="009E6058" w:rsidRPr="00163C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3CA2">
              <w:rPr>
                <w:sz w:val="23"/>
                <w:szCs w:val="23"/>
              </w:rPr>
              <w:t>Основные принципы формирования инфраструктурной стратегии.</w:t>
            </w:r>
          </w:p>
        </w:tc>
      </w:tr>
      <w:tr w:rsidR="009E6058" w14:paraId="1F39CCDD" w14:textId="77777777" w:rsidTr="00F00293">
        <w:tc>
          <w:tcPr>
            <w:tcW w:w="562" w:type="dxa"/>
          </w:tcPr>
          <w:p w14:paraId="63FC00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5A46815" w14:textId="77777777" w:rsidR="009E6058" w:rsidRPr="00163C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3CA2">
              <w:rPr>
                <w:sz w:val="23"/>
                <w:szCs w:val="23"/>
              </w:rPr>
              <w:t>Сущность стратегии развития инфраструктуры как неотъемлемой части стратегии развития  организации индустрии туризма.</w:t>
            </w:r>
          </w:p>
        </w:tc>
      </w:tr>
      <w:tr w:rsidR="009E6058" w14:paraId="0B826F8C" w14:textId="77777777" w:rsidTr="00F00293">
        <w:tc>
          <w:tcPr>
            <w:tcW w:w="562" w:type="dxa"/>
          </w:tcPr>
          <w:p w14:paraId="07750E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0CB8A39" w14:textId="77777777" w:rsidR="009E6058" w:rsidRPr="00163C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3CA2">
              <w:rPr>
                <w:sz w:val="23"/>
                <w:szCs w:val="23"/>
              </w:rPr>
              <w:t xml:space="preserve">Понятие, направления и принципы  использования аутсорсинга в инфраструктурном </w:t>
            </w:r>
            <w:proofErr w:type="gramStart"/>
            <w:r w:rsidRPr="00163CA2">
              <w:rPr>
                <w:sz w:val="23"/>
                <w:szCs w:val="23"/>
              </w:rPr>
              <w:t>обеспечении</w:t>
            </w:r>
            <w:proofErr w:type="gramEnd"/>
            <w:r w:rsidRPr="00163CA2">
              <w:rPr>
                <w:sz w:val="23"/>
                <w:szCs w:val="23"/>
              </w:rPr>
              <w:t xml:space="preserve"> деятельности организаций индустрии туризма.</w:t>
            </w:r>
          </w:p>
        </w:tc>
      </w:tr>
      <w:tr w:rsidR="009E6058" w14:paraId="09B70E17" w14:textId="77777777" w:rsidTr="00F00293">
        <w:tc>
          <w:tcPr>
            <w:tcW w:w="562" w:type="dxa"/>
          </w:tcPr>
          <w:p w14:paraId="25FE02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CA8905D" w14:textId="77777777" w:rsidR="009E6058" w:rsidRPr="00163C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3CA2">
              <w:rPr>
                <w:sz w:val="23"/>
                <w:szCs w:val="23"/>
              </w:rPr>
              <w:t xml:space="preserve">Алгоритм выбора сторонних поставщиков инфраструктурных услуг  в </w:t>
            </w:r>
            <w:proofErr w:type="gramStart"/>
            <w:r w:rsidRPr="00163CA2">
              <w:rPr>
                <w:sz w:val="23"/>
                <w:szCs w:val="23"/>
              </w:rPr>
              <w:t>организациях</w:t>
            </w:r>
            <w:proofErr w:type="gramEnd"/>
            <w:r w:rsidRPr="00163CA2">
              <w:rPr>
                <w:sz w:val="23"/>
                <w:szCs w:val="23"/>
              </w:rPr>
              <w:t xml:space="preserve"> индустрии туризма.</w:t>
            </w:r>
          </w:p>
        </w:tc>
      </w:tr>
      <w:tr w:rsidR="009E6058" w14:paraId="35BD7C80" w14:textId="77777777" w:rsidTr="00F00293">
        <w:tc>
          <w:tcPr>
            <w:tcW w:w="562" w:type="dxa"/>
          </w:tcPr>
          <w:p w14:paraId="4EA434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C871857" w14:textId="77777777" w:rsidR="009E6058" w:rsidRPr="00163C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3CA2">
              <w:rPr>
                <w:sz w:val="23"/>
                <w:szCs w:val="23"/>
              </w:rPr>
              <w:t xml:space="preserve">Понятие, предпосылки и основные направления использования </w:t>
            </w:r>
            <w:proofErr w:type="spellStart"/>
            <w:r w:rsidRPr="00163CA2">
              <w:rPr>
                <w:sz w:val="23"/>
                <w:szCs w:val="23"/>
              </w:rPr>
              <w:t>фасилити</w:t>
            </w:r>
            <w:proofErr w:type="spellEnd"/>
            <w:r w:rsidRPr="00163CA2">
              <w:rPr>
                <w:sz w:val="23"/>
                <w:szCs w:val="23"/>
              </w:rPr>
              <w:t xml:space="preserve"> менеджмента в  </w:t>
            </w:r>
            <w:proofErr w:type="gramStart"/>
            <w:r w:rsidRPr="00163CA2">
              <w:rPr>
                <w:sz w:val="23"/>
                <w:szCs w:val="23"/>
              </w:rPr>
              <w:t>организациях</w:t>
            </w:r>
            <w:proofErr w:type="gramEnd"/>
            <w:r w:rsidRPr="00163CA2">
              <w:rPr>
                <w:sz w:val="23"/>
                <w:szCs w:val="23"/>
              </w:rPr>
              <w:t xml:space="preserve"> индустрии туризма.</w:t>
            </w:r>
          </w:p>
        </w:tc>
      </w:tr>
      <w:tr w:rsidR="009E6058" w14:paraId="292AF116" w14:textId="77777777" w:rsidTr="00F00293">
        <w:tc>
          <w:tcPr>
            <w:tcW w:w="562" w:type="dxa"/>
          </w:tcPr>
          <w:p w14:paraId="415E0B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FEBEE8A" w14:textId="77777777" w:rsidR="009E6058" w:rsidRPr="00163C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3CA2">
              <w:rPr>
                <w:sz w:val="23"/>
                <w:szCs w:val="23"/>
              </w:rPr>
              <w:t xml:space="preserve">Показатели качества </w:t>
            </w:r>
            <w:proofErr w:type="spellStart"/>
            <w:r w:rsidRPr="00163CA2">
              <w:rPr>
                <w:sz w:val="23"/>
                <w:szCs w:val="23"/>
              </w:rPr>
              <w:t>фасилити</w:t>
            </w:r>
            <w:proofErr w:type="spellEnd"/>
            <w:r w:rsidRPr="00163CA2">
              <w:rPr>
                <w:sz w:val="23"/>
                <w:szCs w:val="23"/>
              </w:rPr>
              <w:t xml:space="preserve"> менеджмента в деятельности организации индустрии туризма.</w:t>
            </w:r>
          </w:p>
        </w:tc>
      </w:tr>
      <w:tr w:rsidR="009E6058" w14:paraId="0363D6AB" w14:textId="77777777" w:rsidTr="00F00293">
        <w:tc>
          <w:tcPr>
            <w:tcW w:w="562" w:type="dxa"/>
          </w:tcPr>
          <w:p w14:paraId="6F6FA1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88EA52F" w14:textId="77777777" w:rsidR="009E6058" w:rsidRPr="00163C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3CA2">
              <w:rPr>
                <w:sz w:val="23"/>
                <w:szCs w:val="23"/>
              </w:rPr>
              <w:t xml:space="preserve">Управление качеством инфраструктурного обеспечения в </w:t>
            </w:r>
            <w:proofErr w:type="gramStart"/>
            <w:r w:rsidRPr="00163CA2">
              <w:rPr>
                <w:sz w:val="23"/>
                <w:szCs w:val="23"/>
              </w:rPr>
              <w:t>организациях</w:t>
            </w:r>
            <w:proofErr w:type="gramEnd"/>
            <w:r w:rsidRPr="00163CA2">
              <w:rPr>
                <w:sz w:val="23"/>
                <w:szCs w:val="23"/>
              </w:rPr>
              <w:t xml:space="preserve"> индустрии туризма.</w:t>
            </w:r>
          </w:p>
        </w:tc>
      </w:tr>
      <w:tr w:rsidR="009E6058" w14:paraId="4F185B33" w14:textId="77777777" w:rsidTr="00F00293">
        <w:tc>
          <w:tcPr>
            <w:tcW w:w="562" w:type="dxa"/>
          </w:tcPr>
          <w:p w14:paraId="282F02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E7B6682" w14:textId="77777777" w:rsidR="009E6058" w:rsidRPr="00163C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3CA2">
              <w:rPr>
                <w:sz w:val="23"/>
                <w:szCs w:val="23"/>
              </w:rPr>
              <w:t>Организация инфраструктурного обеспечения средств размещения в индустрии туризма.</w:t>
            </w:r>
          </w:p>
        </w:tc>
      </w:tr>
      <w:tr w:rsidR="009E6058" w14:paraId="07C28DA5" w14:textId="77777777" w:rsidTr="00F00293">
        <w:tc>
          <w:tcPr>
            <w:tcW w:w="562" w:type="dxa"/>
          </w:tcPr>
          <w:p w14:paraId="746F82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4EB73B3" w14:textId="77777777" w:rsidR="009E6058" w:rsidRPr="00163C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3CA2">
              <w:rPr>
                <w:sz w:val="23"/>
                <w:szCs w:val="23"/>
              </w:rPr>
              <w:t>Гостиничные средства размещения как объекты инфраструктурного обеспечения в индустрии туризма.</w:t>
            </w:r>
          </w:p>
        </w:tc>
      </w:tr>
      <w:tr w:rsidR="009E6058" w14:paraId="2C4B1E94" w14:textId="77777777" w:rsidTr="00F00293">
        <w:tc>
          <w:tcPr>
            <w:tcW w:w="562" w:type="dxa"/>
          </w:tcPr>
          <w:p w14:paraId="4DC0B0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44F966F" w14:textId="77777777" w:rsidR="009E6058" w:rsidRPr="00163C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3CA2">
              <w:rPr>
                <w:sz w:val="23"/>
                <w:szCs w:val="23"/>
              </w:rPr>
              <w:t>Виды и характеристика средств размещения и туристского  продукта как объектов проектирования</w:t>
            </w:r>
          </w:p>
        </w:tc>
      </w:tr>
      <w:tr w:rsidR="009E6058" w14:paraId="20D99ADC" w14:textId="77777777" w:rsidTr="00F00293">
        <w:tc>
          <w:tcPr>
            <w:tcW w:w="562" w:type="dxa"/>
          </w:tcPr>
          <w:p w14:paraId="58E0F0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869E095" w14:textId="77777777" w:rsidR="009E6058" w:rsidRPr="00163C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3CA2">
              <w:rPr>
                <w:sz w:val="23"/>
                <w:szCs w:val="23"/>
              </w:rPr>
              <w:t>Содержание маркетинговых исследований при проектировании средств размещения и туристского продукта.</w:t>
            </w:r>
          </w:p>
        </w:tc>
      </w:tr>
      <w:tr w:rsidR="009E6058" w14:paraId="4C04A452" w14:textId="77777777" w:rsidTr="00F00293">
        <w:tc>
          <w:tcPr>
            <w:tcW w:w="562" w:type="dxa"/>
          </w:tcPr>
          <w:p w14:paraId="57169E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9CC41CA" w14:textId="77777777" w:rsidR="009E6058" w:rsidRPr="00163C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3CA2">
              <w:rPr>
                <w:sz w:val="23"/>
                <w:szCs w:val="23"/>
              </w:rPr>
              <w:t>Состав и характеристика элементов экскурсионного продукта в индустрии туризма, подлежащих инфраструктурному обеспечению.</w:t>
            </w:r>
          </w:p>
        </w:tc>
      </w:tr>
      <w:tr w:rsidR="009E6058" w14:paraId="38348008" w14:textId="77777777" w:rsidTr="00F00293">
        <w:tc>
          <w:tcPr>
            <w:tcW w:w="562" w:type="dxa"/>
          </w:tcPr>
          <w:p w14:paraId="6920B1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64B7782" w14:textId="77777777" w:rsidR="009E6058" w:rsidRPr="00163C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3CA2">
              <w:rPr>
                <w:sz w:val="23"/>
                <w:szCs w:val="23"/>
              </w:rPr>
              <w:t>Основные операционные показатели проектируемых средств размещения и туристского продукта</w:t>
            </w:r>
          </w:p>
        </w:tc>
      </w:tr>
      <w:tr w:rsidR="009E6058" w14:paraId="47F9488A" w14:textId="77777777" w:rsidTr="00F00293">
        <w:tc>
          <w:tcPr>
            <w:tcW w:w="562" w:type="dxa"/>
          </w:tcPr>
          <w:p w14:paraId="512089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848B29E" w14:textId="77777777" w:rsidR="009E6058" w:rsidRPr="00163C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3CA2">
              <w:rPr>
                <w:sz w:val="23"/>
                <w:szCs w:val="23"/>
              </w:rPr>
              <w:t xml:space="preserve">Сущность и расчет  </w:t>
            </w:r>
            <w:proofErr w:type="gramStart"/>
            <w:r w:rsidRPr="00163CA2">
              <w:rPr>
                <w:sz w:val="23"/>
                <w:szCs w:val="23"/>
              </w:rPr>
              <w:t>показателей эффективности проектов средств размещения</w:t>
            </w:r>
            <w:proofErr w:type="gramEnd"/>
            <w:r w:rsidRPr="00163CA2">
              <w:rPr>
                <w:sz w:val="23"/>
                <w:szCs w:val="23"/>
              </w:rPr>
              <w:t xml:space="preserve"> и туристского продукта.</w:t>
            </w:r>
          </w:p>
        </w:tc>
      </w:tr>
      <w:tr w:rsidR="009E6058" w14:paraId="5F7F48DA" w14:textId="77777777" w:rsidTr="00F00293">
        <w:tc>
          <w:tcPr>
            <w:tcW w:w="562" w:type="dxa"/>
          </w:tcPr>
          <w:p w14:paraId="4160BA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6E3E2C4" w14:textId="77777777" w:rsidR="009E6058" w:rsidRPr="00163C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3CA2">
              <w:rPr>
                <w:sz w:val="23"/>
                <w:szCs w:val="23"/>
              </w:rPr>
              <w:t>Сущность инфраструктурного обеспечения процессов разработки и реализации  туристского продукта.</w:t>
            </w:r>
          </w:p>
        </w:tc>
      </w:tr>
      <w:tr w:rsidR="009E6058" w14:paraId="6210D73D" w14:textId="77777777" w:rsidTr="00F00293">
        <w:tc>
          <w:tcPr>
            <w:tcW w:w="562" w:type="dxa"/>
          </w:tcPr>
          <w:p w14:paraId="311AB0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7E89E61" w14:textId="77777777" w:rsidR="009E6058" w:rsidRPr="00163C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3CA2">
              <w:rPr>
                <w:sz w:val="23"/>
                <w:szCs w:val="23"/>
              </w:rPr>
              <w:t>Информационная база  проектирования средств размещения и туристского продукта</w:t>
            </w:r>
          </w:p>
        </w:tc>
      </w:tr>
      <w:tr w:rsidR="009E6058" w14:paraId="786BFF4F" w14:textId="77777777" w:rsidTr="00F00293">
        <w:tc>
          <w:tcPr>
            <w:tcW w:w="562" w:type="dxa"/>
          </w:tcPr>
          <w:p w14:paraId="3B1E1D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D5E5EEA" w14:textId="77777777" w:rsidR="009E6058" w:rsidRPr="00163CA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3CA2">
              <w:rPr>
                <w:sz w:val="23"/>
                <w:szCs w:val="23"/>
              </w:rPr>
              <w:t>Содержание  этапов разработки и реализации проектов средств размещения и туристского продукта.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7212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63CA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3CA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7212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63CA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63CA2" w14:paraId="5A1C9382" w14:textId="77777777" w:rsidTr="00801458">
        <w:tc>
          <w:tcPr>
            <w:tcW w:w="2336" w:type="dxa"/>
          </w:tcPr>
          <w:p w14:paraId="4C518DAB" w14:textId="77777777" w:rsidR="005D65A5" w:rsidRPr="00163C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3CA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63C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3CA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63C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3CA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63C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3CA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63CA2" w14:paraId="07658034" w14:textId="77777777" w:rsidTr="00801458">
        <w:tc>
          <w:tcPr>
            <w:tcW w:w="2336" w:type="dxa"/>
          </w:tcPr>
          <w:p w14:paraId="1553D698" w14:textId="78F29BFB" w:rsidR="005D65A5" w:rsidRPr="00163CA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63CA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63CA2" w:rsidRDefault="007478E0" w:rsidP="00801458">
            <w:pPr>
              <w:rPr>
                <w:rFonts w:ascii="Times New Roman" w:hAnsi="Times New Roman" w:cs="Times New Roman"/>
              </w:rPr>
            </w:pPr>
            <w:r w:rsidRPr="00163CA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63CA2" w:rsidRDefault="007478E0" w:rsidP="00801458">
            <w:pPr>
              <w:rPr>
                <w:rFonts w:ascii="Times New Roman" w:hAnsi="Times New Roman" w:cs="Times New Roman"/>
              </w:rPr>
            </w:pPr>
            <w:r w:rsidRPr="00163CA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63CA2" w:rsidRDefault="007478E0" w:rsidP="00801458">
            <w:pPr>
              <w:rPr>
                <w:rFonts w:ascii="Times New Roman" w:hAnsi="Times New Roman" w:cs="Times New Roman"/>
              </w:rPr>
            </w:pPr>
            <w:r w:rsidRPr="00163CA2">
              <w:rPr>
                <w:rFonts w:ascii="Times New Roman" w:hAnsi="Times New Roman" w:cs="Times New Roman"/>
                <w:lang w:val="en-US"/>
              </w:rPr>
              <w:t>1,2,6</w:t>
            </w:r>
          </w:p>
        </w:tc>
      </w:tr>
      <w:tr w:rsidR="005D65A5" w:rsidRPr="00163CA2" w14:paraId="14CBC1CC" w14:textId="77777777" w:rsidTr="00801458">
        <w:tc>
          <w:tcPr>
            <w:tcW w:w="2336" w:type="dxa"/>
          </w:tcPr>
          <w:p w14:paraId="622E84C4" w14:textId="77777777" w:rsidR="005D65A5" w:rsidRPr="00163CA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63CA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DA831D7" w14:textId="77777777" w:rsidR="005D65A5" w:rsidRPr="00163CA2" w:rsidRDefault="007478E0" w:rsidP="00801458">
            <w:pPr>
              <w:rPr>
                <w:rFonts w:ascii="Times New Roman" w:hAnsi="Times New Roman" w:cs="Times New Roman"/>
              </w:rPr>
            </w:pPr>
            <w:r w:rsidRPr="00163CA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88CC865" w14:textId="77777777" w:rsidR="005D65A5" w:rsidRPr="00163CA2" w:rsidRDefault="007478E0" w:rsidP="00801458">
            <w:pPr>
              <w:rPr>
                <w:rFonts w:ascii="Times New Roman" w:hAnsi="Times New Roman" w:cs="Times New Roman"/>
              </w:rPr>
            </w:pPr>
            <w:r w:rsidRPr="00163CA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BF08283" w14:textId="77777777" w:rsidR="005D65A5" w:rsidRPr="00163CA2" w:rsidRDefault="007478E0" w:rsidP="00801458">
            <w:pPr>
              <w:rPr>
                <w:rFonts w:ascii="Times New Roman" w:hAnsi="Times New Roman" w:cs="Times New Roman"/>
              </w:rPr>
            </w:pPr>
            <w:r w:rsidRPr="00163CA2">
              <w:rPr>
                <w:rFonts w:ascii="Times New Roman" w:hAnsi="Times New Roman" w:cs="Times New Roman"/>
                <w:lang w:val="en-US"/>
              </w:rPr>
              <w:t>3-5,7,8</w:t>
            </w:r>
          </w:p>
        </w:tc>
      </w:tr>
      <w:tr w:rsidR="005D65A5" w:rsidRPr="00163CA2" w14:paraId="1FDCD368" w14:textId="77777777" w:rsidTr="00801458">
        <w:tc>
          <w:tcPr>
            <w:tcW w:w="2336" w:type="dxa"/>
          </w:tcPr>
          <w:p w14:paraId="67D6594B" w14:textId="77777777" w:rsidR="005D65A5" w:rsidRPr="00163CA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63CA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52C7634" w14:textId="77777777" w:rsidR="005D65A5" w:rsidRPr="00163CA2" w:rsidRDefault="007478E0" w:rsidP="00801458">
            <w:pPr>
              <w:rPr>
                <w:rFonts w:ascii="Times New Roman" w:hAnsi="Times New Roman" w:cs="Times New Roman"/>
              </w:rPr>
            </w:pPr>
            <w:r w:rsidRPr="00163CA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5BF6835" w14:textId="77777777" w:rsidR="005D65A5" w:rsidRPr="00163CA2" w:rsidRDefault="007478E0" w:rsidP="00801458">
            <w:pPr>
              <w:rPr>
                <w:rFonts w:ascii="Times New Roman" w:hAnsi="Times New Roman" w:cs="Times New Roman"/>
              </w:rPr>
            </w:pPr>
            <w:r w:rsidRPr="00163CA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B0D7F64" w14:textId="77777777" w:rsidR="005D65A5" w:rsidRPr="00163CA2" w:rsidRDefault="007478E0" w:rsidP="00801458">
            <w:pPr>
              <w:rPr>
                <w:rFonts w:ascii="Times New Roman" w:hAnsi="Times New Roman" w:cs="Times New Roman"/>
              </w:rPr>
            </w:pPr>
            <w:r w:rsidRPr="00163CA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163CA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721264"/>
      <w:r w:rsidRPr="00163CA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EBEC873" w14:textId="77777777" w:rsidR="00163CA2" w:rsidRPr="00163CA2" w:rsidRDefault="00163CA2" w:rsidP="00163CA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63CA2" w14:paraId="4BF26FFB" w14:textId="77777777" w:rsidTr="00163CA2">
        <w:tc>
          <w:tcPr>
            <w:tcW w:w="562" w:type="dxa"/>
          </w:tcPr>
          <w:p w14:paraId="335747A7" w14:textId="77777777" w:rsidR="00163CA2" w:rsidRDefault="00163C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664969A" w14:textId="77777777" w:rsidR="00163CA2" w:rsidRDefault="00163C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163CA2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63CA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721265"/>
      <w:r w:rsidRPr="00163CA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63CA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63CA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63CA2" w14:paraId="0267C479" w14:textId="77777777" w:rsidTr="00801458">
        <w:tc>
          <w:tcPr>
            <w:tcW w:w="2500" w:type="pct"/>
          </w:tcPr>
          <w:p w14:paraId="37F699C9" w14:textId="77777777" w:rsidR="00B8237E" w:rsidRPr="00163CA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3CA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63CA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3CA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63CA2" w14:paraId="3F240151" w14:textId="77777777" w:rsidTr="00801458">
        <w:tc>
          <w:tcPr>
            <w:tcW w:w="2500" w:type="pct"/>
          </w:tcPr>
          <w:p w14:paraId="61E91592" w14:textId="61A0874C" w:rsidR="00B8237E" w:rsidRPr="00163CA2" w:rsidRDefault="00B8237E" w:rsidP="00801458">
            <w:pPr>
              <w:rPr>
                <w:rFonts w:ascii="Times New Roman" w:hAnsi="Times New Roman" w:cs="Times New Roman"/>
              </w:rPr>
            </w:pPr>
            <w:r w:rsidRPr="00163CA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63CA2" w:rsidRDefault="005C548A" w:rsidP="00801458">
            <w:pPr>
              <w:rPr>
                <w:rFonts w:ascii="Times New Roman" w:hAnsi="Times New Roman" w:cs="Times New Roman"/>
              </w:rPr>
            </w:pPr>
            <w:r w:rsidRPr="00163CA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163CA2" w14:paraId="7C5ACB51" w14:textId="77777777" w:rsidTr="00801458">
        <w:tc>
          <w:tcPr>
            <w:tcW w:w="2500" w:type="pct"/>
          </w:tcPr>
          <w:p w14:paraId="75A6F978" w14:textId="77777777" w:rsidR="00B8237E" w:rsidRPr="00163CA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63CA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1BD75BE" w14:textId="77777777" w:rsidR="00B8237E" w:rsidRPr="00163CA2" w:rsidRDefault="005C548A" w:rsidP="00801458">
            <w:pPr>
              <w:rPr>
                <w:rFonts w:ascii="Times New Roman" w:hAnsi="Times New Roman" w:cs="Times New Roman"/>
              </w:rPr>
            </w:pPr>
            <w:r w:rsidRPr="00163CA2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163CA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63CA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721266"/>
      <w:r w:rsidRPr="00163CA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63CA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63CA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63CA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3CA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63CA2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63CA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63C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63CA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63CA2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63CA2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63CA2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3CA2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63CA2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63CA2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63CA2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63CA2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63CA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63CA2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63CA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3CA2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63CA2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63CA2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</w:t>
      </w:r>
      <w:r w:rsidRPr="00142518">
        <w:rPr>
          <w:rFonts w:ascii="Times New Roman" w:hAnsi="Times New Roman"/>
          <w:sz w:val="28"/>
          <w:szCs w:val="28"/>
        </w:rPr>
        <w:t>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89DFA" w14:textId="77777777" w:rsidR="00E73E56" w:rsidRDefault="00E73E56" w:rsidP="00315CA6">
      <w:pPr>
        <w:spacing w:after="0" w:line="240" w:lineRule="auto"/>
      </w:pPr>
      <w:r>
        <w:separator/>
      </w:r>
    </w:p>
  </w:endnote>
  <w:endnote w:type="continuationSeparator" w:id="0">
    <w:p w14:paraId="5A1539DD" w14:textId="77777777" w:rsidR="00E73E56" w:rsidRDefault="00E73E5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6DA0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2B5287" w14:textId="77777777" w:rsidR="00E73E56" w:rsidRDefault="00E73E56" w:rsidP="00315CA6">
      <w:pPr>
        <w:spacing w:after="0" w:line="240" w:lineRule="auto"/>
      </w:pPr>
      <w:r>
        <w:separator/>
      </w:r>
    </w:p>
  </w:footnote>
  <w:footnote w:type="continuationSeparator" w:id="0">
    <w:p w14:paraId="6B455AF2" w14:textId="77777777" w:rsidR="00E73E56" w:rsidRDefault="00E73E5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3CA2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86DA0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3E56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0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8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monogr/%D0%A1%D1%84%D0%B5%D1%80%D0%B0%20%D1%83%D1%81%D0%BB%D1%83%D0%B3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3%D0%BF%D1%80%D0%B0%D0%B2%D0%BB%D0%B5%D0%BD%D0%B8%D0%B5%20%D0%B8%D0%BD%D1%84%D1%80%D0%B0%D1%81%D1%82%D1%80%D1%83%D0%BA%D1%82%D1%83%D1%80%D0%BE%D0%B9%20%D0%BE%D1%80%D0%B3%D0%B0%D0%BD%D0%B8%D0%B7%D0%B0%D1%86%D0%B8%D0%B8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document?id=456441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90963%20https://urait.ru/bcode/490963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75863798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953D79-B890-4C06-8E94-0AD6E225B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3921</Words>
  <Characters>22355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